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2646"/>
        <w:gridCol w:w="2332"/>
        <w:gridCol w:w="2285"/>
      </w:tblGrid>
      <w:tr w:rsidR="00C9333E" w14:paraId="765BD1ED" w14:textId="77777777" w:rsidTr="00510F21">
        <w:tc>
          <w:tcPr>
            <w:tcW w:w="2405" w:type="dxa"/>
          </w:tcPr>
          <w:p w14:paraId="3D6CD588" w14:textId="2060FE0A" w:rsidR="00C9333E" w:rsidRDefault="00C9333E" w:rsidP="00510F21">
            <w:pPr>
              <w:jc w:val="center"/>
            </w:pPr>
            <w:r>
              <w:fldChar w:fldCharType="begin"/>
            </w:r>
            <w:r w:rsidR="0063131F">
              <w:instrText xml:space="preserve"> INCLUDEPICTURE "C:\\var\\folders\\pp\\tyrkcd9s7nz23l1mt4fphpfc0000gn\\T\\com.microsoft.Word\\WebArchiveCopyPasteTempFiles\\LavoroPoliticheSociali.jpg" \* MERGEFORMAT </w:instrText>
            </w:r>
            <w:r>
              <w:fldChar w:fldCharType="separate"/>
            </w:r>
            <w:r>
              <w:rPr>
                <w:noProof/>
              </w:rPr>
              <w:drawing>
                <wp:inline distT="0" distB="0" distL="0" distR="0" wp14:anchorId="3B9175B9" wp14:editId="565E012A">
                  <wp:extent cx="1241514" cy="816610"/>
                  <wp:effectExtent l="0" t="0" r="3175" b="0"/>
                  <wp:docPr id="1" name="Immagine 1" descr="Ministero del lavoro e delle politiche social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del lavoro e delle politiche sociali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078" cy="843291"/>
                          </a:xfrm>
                          <a:prstGeom prst="rect">
                            <a:avLst/>
                          </a:prstGeom>
                          <a:noFill/>
                          <a:ln>
                            <a:noFill/>
                          </a:ln>
                        </pic:spPr>
                      </pic:pic>
                    </a:graphicData>
                  </a:graphic>
                </wp:inline>
              </w:drawing>
            </w:r>
            <w:r>
              <w:fldChar w:fldCharType="end"/>
            </w:r>
          </w:p>
          <w:p w14:paraId="1348889E" w14:textId="77777777" w:rsidR="00C9333E" w:rsidRDefault="00C9333E" w:rsidP="00510F21">
            <w:pPr>
              <w:pStyle w:val="Intestazione"/>
            </w:pPr>
          </w:p>
        </w:tc>
        <w:tc>
          <w:tcPr>
            <w:tcW w:w="2405" w:type="dxa"/>
          </w:tcPr>
          <w:p w14:paraId="60ADD071" w14:textId="21A30D24" w:rsidR="00C9333E" w:rsidRDefault="00C9333E" w:rsidP="00510F21">
            <w:pPr>
              <w:jc w:val="center"/>
            </w:pPr>
            <w:r>
              <w:fldChar w:fldCharType="begin"/>
            </w:r>
            <w:r w:rsidR="0063131F">
              <w:instrText xml:space="preserve"> INCLUDEPICTURE "C:\\var\\folders\\pp\\tyrkcd9s7nz23l1mt4fphpfc0000gn\\T\\com.microsoft.Word\\WebArchiveCopyPasteTempFiles\\regione-1920x960.jpg" \* MERGEFORMAT </w:instrText>
            </w:r>
            <w:r>
              <w:fldChar w:fldCharType="separate"/>
            </w:r>
            <w:r>
              <w:rPr>
                <w:noProof/>
              </w:rPr>
              <w:drawing>
                <wp:inline distT="0" distB="0" distL="0" distR="0" wp14:anchorId="6F5F829E" wp14:editId="3E22E9D9">
                  <wp:extent cx="1543346" cy="771994"/>
                  <wp:effectExtent l="0" t="0" r="0" b="3175"/>
                  <wp:docPr id="2" name="Immagine 2" descr="BONUS REGIONALI FONDO PERSO - IMPRESE VALDOSTANE - Confcommercio Imprese  per l&amp;#39;Italia Regione Valle d&amp;#39;A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NUS REGIONALI FONDO PERSO - IMPRESE VALDOSTANE - Confcommercio Imprese  per l&amp;#39;Italia Regione Valle d&amp;#39;Aos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3972" cy="792315"/>
                          </a:xfrm>
                          <a:prstGeom prst="rect">
                            <a:avLst/>
                          </a:prstGeom>
                          <a:noFill/>
                          <a:ln>
                            <a:noFill/>
                          </a:ln>
                        </pic:spPr>
                      </pic:pic>
                    </a:graphicData>
                  </a:graphic>
                </wp:inline>
              </w:drawing>
            </w:r>
            <w:r>
              <w:fldChar w:fldCharType="end"/>
            </w:r>
          </w:p>
          <w:p w14:paraId="07225DFD" w14:textId="77777777" w:rsidR="00C9333E" w:rsidRDefault="00C9333E" w:rsidP="00510F21">
            <w:pPr>
              <w:pStyle w:val="Intestazione"/>
            </w:pPr>
          </w:p>
        </w:tc>
        <w:tc>
          <w:tcPr>
            <w:tcW w:w="2406" w:type="dxa"/>
          </w:tcPr>
          <w:p w14:paraId="4C7C6BB5" w14:textId="77777777" w:rsidR="00C9333E" w:rsidRDefault="00C9333E" w:rsidP="00510F21">
            <w:pPr>
              <w:pStyle w:val="Intestazione"/>
            </w:pPr>
            <w:r>
              <w:rPr>
                <w:noProof/>
              </w:rPr>
              <w:drawing>
                <wp:anchor distT="0" distB="0" distL="0" distR="0" simplePos="0" relativeHeight="251659264" behindDoc="0" locked="0" layoutInCell="1" allowOverlap="1" wp14:anchorId="5C720CD0" wp14:editId="1E625F61">
                  <wp:simplePos x="0" y="0"/>
                  <wp:positionH relativeFrom="page">
                    <wp:posOffset>76200</wp:posOffset>
                  </wp:positionH>
                  <wp:positionV relativeFrom="paragraph">
                    <wp:posOffset>73660</wp:posOffset>
                  </wp:positionV>
                  <wp:extent cx="1036320" cy="659130"/>
                  <wp:effectExtent l="0" t="0" r="5080" b="1270"/>
                  <wp:wrapTopAndBottom/>
                  <wp:docPr id="999476823" name="image2.jpeg"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76823" name="image2.jpeg" descr="Immagine che contiene testo, Carattere, logo, Elementi grafici&#10;&#10;Descrizione generata automaticamente"/>
                          <pic:cNvPicPr/>
                        </pic:nvPicPr>
                        <pic:blipFill>
                          <a:blip r:embed="rId9" cstate="print"/>
                          <a:stretch>
                            <a:fillRect/>
                          </a:stretch>
                        </pic:blipFill>
                        <pic:spPr>
                          <a:xfrm>
                            <a:off x="0" y="0"/>
                            <a:ext cx="1036320" cy="659130"/>
                          </a:xfrm>
                          <a:prstGeom prst="rect">
                            <a:avLst/>
                          </a:prstGeom>
                        </pic:spPr>
                      </pic:pic>
                    </a:graphicData>
                  </a:graphic>
                  <wp14:sizeRelH relativeFrom="margin">
                    <wp14:pctWidth>0</wp14:pctWidth>
                  </wp14:sizeRelH>
                  <wp14:sizeRelV relativeFrom="margin">
                    <wp14:pctHeight>0</wp14:pctHeight>
                  </wp14:sizeRelV>
                </wp:anchor>
              </w:drawing>
            </w:r>
          </w:p>
        </w:tc>
        <w:tc>
          <w:tcPr>
            <w:tcW w:w="2406" w:type="dxa"/>
          </w:tcPr>
          <w:p w14:paraId="5C3CCC74" w14:textId="38A52816" w:rsidR="00C9333E" w:rsidRDefault="00C9333E" w:rsidP="00510F21">
            <w:pPr>
              <w:jc w:val="center"/>
            </w:pPr>
            <w:r>
              <w:fldChar w:fldCharType="begin"/>
            </w:r>
            <w:r w:rsidR="0063131F">
              <w:instrText xml:space="preserve"> INCLUDEPICTURE "C:\\var\\folders\\pp\\tyrkcd9s7nz23l1mt4fphpfc0000gn\\T\\com.microsoft.Word\\WebArchiveCopyPasteTempFiles\\DHCRIkSJAgQYIECRIkSJAgQYIECRIkSJAgQYIECRIkSJAgQYIECRIkSJAgQYIECRIkSJAgQYIECRIkSJAggP8BSqhL2KDSyqAAAAAASUVORK5CYII=" \* MERGEFORMAT </w:instrText>
            </w:r>
            <w:r>
              <w:fldChar w:fldCharType="separate"/>
            </w:r>
            <w:r>
              <w:rPr>
                <w:noProof/>
              </w:rPr>
              <w:drawing>
                <wp:inline distT="0" distB="0" distL="0" distR="0" wp14:anchorId="3EF1E195" wp14:editId="6067E6B2">
                  <wp:extent cx="816964" cy="816964"/>
                  <wp:effectExtent l="0" t="0" r="0" b="0"/>
                  <wp:docPr id="3" name="Immagine 3" descr="CSV Valle d&amp;#39;Aosta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SV Valle d&amp;#39;Aosta - Home | Facebo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1994" cy="821994"/>
                          </a:xfrm>
                          <a:prstGeom prst="rect">
                            <a:avLst/>
                          </a:prstGeom>
                          <a:noFill/>
                          <a:ln>
                            <a:noFill/>
                          </a:ln>
                        </pic:spPr>
                      </pic:pic>
                    </a:graphicData>
                  </a:graphic>
                </wp:inline>
              </w:drawing>
            </w:r>
            <w:r>
              <w:fldChar w:fldCharType="end"/>
            </w:r>
          </w:p>
          <w:p w14:paraId="237C65D8" w14:textId="77777777" w:rsidR="00C9333E" w:rsidRDefault="00C9333E" w:rsidP="00510F21">
            <w:pPr>
              <w:pStyle w:val="Intestazione"/>
            </w:pPr>
          </w:p>
        </w:tc>
      </w:tr>
    </w:tbl>
    <w:p w14:paraId="2EEF4784" w14:textId="77777777" w:rsidR="00B44C1D" w:rsidRPr="00E747CA" w:rsidRDefault="00B44C1D" w:rsidP="00CF1648">
      <w:pPr>
        <w:spacing w:after="0" w:line="240" w:lineRule="auto"/>
        <w:rPr>
          <w:rFonts w:ascii="Titillium Web" w:eastAsia="Times New Roman" w:hAnsi="Titillium Web" w:cs="Times New Roman"/>
          <w:b/>
          <w:bCs/>
          <w:spacing w:val="3"/>
          <w:sz w:val="36"/>
          <w:szCs w:val="36"/>
          <w:lang w:eastAsia="it-IT"/>
        </w:rPr>
      </w:pPr>
    </w:p>
    <w:p w14:paraId="61DD58F8" w14:textId="7E151C39" w:rsidR="00A741BD" w:rsidRPr="00E747CA" w:rsidRDefault="00A741BD" w:rsidP="000D334C">
      <w:pPr>
        <w:spacing w:after="0" w:line="240" w:lineRule="auto"/>
        <w:jc w:val="center"/>
        <w:rPr>
          <w:rFonts w:eastAsia="Times New Roman" w:cs="Times New Roman"/>
          <w:b/>
          <w:bCs/>
          <w:spacing w:val="3"/>
          <w:sz w:val="36"/>
          <w:szCs w:val="36"/>
          <w:lang w:eastAsia="it-IT"/>
        </w:rPr>
      </w:pPr>
      <w:r w:rsidRPr="00E747CA">
        <w:rPr>
          <w:rFonts w:eastAsia="Times New Roman" w:cs="Times New Roman"/>
          <w:b/>
          <w:bCs/>
          <w:spacing w:val="3"/>
          <w:sz w:val="36"/>
          <w:szCs w:val="36"/>
          <w:lang w:eastAsia="it-IT"/>
        </w:rPr>
        <w:t xml:space="preserve">Bando per </w:t>
      </w:r>
      <w:r w:rsidR="0046380F">
        <w:rPr>
          <w:rFonts w:eastAsia="Times New Roman" w:cs="Times New Roman"/>
          <w:b/>
          <w:bCs/>
          <w:spacing w:val="3"/>
          <w:sz w:val="36"/>
          <w:szCs w:val="36"/>
          <w:lang w:eastAsia="it-IT"/>
        </w:rPr>
        <w:t xml:space="preserve">due </w:t>
      </w:r>
      <w:r w:rsidR="005A5916" w:rsidRPr="00E747CA">
        <w:rPr>
          <w:rFonts w:eastAsia="Times New Roman" w:cs="Times New Roman"/>
          <w:b/>
          <w:bCs/>
          <w:spacing w:val="3"/>
          <w:sz w:val="36"/>
          <w:szCs w:val="36"/>
          <w:lang w:eastAsia="it-IT"/>
        </w:rPr>
        <w:t>borse di formazione finalizzate</w:t>
      </w:r>
      <w:r w:rsidR="003271BC" w:rsidRPr="00E747CA">
        <w:rPr>
          <w:rFonts w:eastAsia="Times New Roman" w:cs="Times New Roman"/>
          <w:b/>
          <w:bCs/>
          <w:spacing w:val="3"/>
          <w:sz w:val="36"/>
          <w:szCs w:val="36"/>
          <w:lang w:eastAsia="it-IT"/>
        </w:rPr>
        <w:t xml:space="preserve"> alla partecipazione </w:t>
      </w:r>
      <w:r w:rsidR="005A5916" w:rsidRPr="00E747CA">
        <w:rPr>
          <w:rFonts w:eastAsia="Times New Roman" w:cs="Times New Roman"/>
          <w:b/>
          <w:bCs/>
          <w:spacing w:val="3"/>
          <w:sz w:val="36"/>
          <w:szCs w:val="36"/>
          <w:lang w:eastAsia="it-IT"/>
        </w:rPr>
        <w:t xml:space="preserve">dei </w:t>
      </w:r>
      <w:r w:rsidR="003271BC" w:rsidRPr="00E747CA">
        <w:rPr>
          <w:rFonts w:eastAsia="Times New Roman" w:cs="Times New Roman"/>
          <w:b/>
          <w:bCs/>
          <w:spacing w:val="3"/>
          <w:sz w:val="36"/>
          <w:szCs w:val="36"/>
          <w:lang w:eastAsia="it-IT"/>
        </w:rPr>
        <w:t xml:space="preserve">campi estivi organizzati dall’associazione </w:t>
      </w:r>
      <w:r w:rsidR="00974137">
        <w:rPr>
          <w:rFonts w:eastAsia="Times New Roman" w:cs="Times New Roman"/>
          <w:b/>
          <w:bCs/>
          <w:spacing w:val="3"/>
          <w:sz w:val="36"/>
          <w:szCs w:val="36"/>
          <w:lang w:eastAsia="it-IT"/>
        </w:rPr>
        <w:t>“</w:t>
      </w:r>
      <w:r w:rsidR="003271BC" w:rsidRPr="00E747CA">
        <w:rPr>
          <w:rFonts w:eastAsia="Times New Roman" w:cs="Times New Roman"/>
          <w:b/>
          <w:bCs/>
          <w:spacing w:val="3"/>
          <w:sz w:val="36"/>
          <w:szCs w:val="36"/>
          <w:lang w:eastAsia="it-IT"/>
        </w:rPr>
        <w:t>Libera</w:t>
      </w:r>
      <w:r w:rsidR="00974137">
        <w:rPr>
          <w:rFonts w:eastAsia="Times New Roman" w:cs="Times New Roman"/>
          <w:b/>
          <w:bCs/>
          <w:spacing w:val="3"/>
          <w:sz w:val="36"/>
          <w:szCs w:val="36"/>
          <w:lang w:eastAsia="it-IT"/>
        </w:rPr>
        <w:t>”</w:t>
      </w:r>
      <w:r w:rsidR="005A5916" w:rsidRPr="00E747CA">
        <w:rPr>
          <w:rFonts w:eastAsia="Times New Roman" w:cs="Times New Roman"/>
          <w:b/>
          <w:bCs/>
          <w:spacing w:val="3"/>
          <w:sz w:val="36"/>
          <w:szCs w:val="36"/>
          <w:lang w:eastAsia="it-IT"/>
        </w:rPr>
        <w:t xml:space="preserve"> – estate 2024</w:t>
      </w:r>
    </w:p>
    <w:p w14:paraId="4C98AE3B" w14:textId="77777777" w:rsidR="000D334C" w:rsidRPr="00E747CA" w:rsidRDefault="000D334C" w:rsidP="000D334C">
      <w:pPr>
        <w:spacing w:after="0" w:line="240" w:lineRule="auto"/>
        <w:jc w:val="center"/>
        <w:rPr>
          <w:rFonts w:eastAsia="Times New Roman" w:cs="Times New Roman"/>
          <w:b/>
          <w:bCs/>
          <w:spacing w:val="3"/>
          <w:sz w:val="36"/>
          <w:szCs w:val="36"/>
          <w:lang w:eastAsia="it-IT"/>
        </w:rPr>
      </w:pPr>
    </w:p>
    <w:p w14:paraId="5B21BCBE" w14:textId="707B7427" w:rsidR="000D334C" w:rsidRDefault="0046380F" w:rsidP="000D334C">
      <w:pPr>
        <w:spacing w:after="0" w:line="240" w:lineRule="auto"/>
        <w:jc w:val="center"/>
        <w:rPr>
          <w:rFonts w:eastAsia="Times New Roman" w:cs="Times New Roman"/>
          <w:b/>
          <w:bCs/>
          <w:spacing w:val="3"/>
          <w:sz w:val="36"/>
          <w:szCs w:val="36"/>
          <w:lang w:eastAsia="it-IT"/>
        </w:rPr>
      </w:pPr>
      <w:r>
        <w:rPr>
          <w:rFonts w:eastAsia="Times New Roman" w:cs="Times New Roman"/>
          <w:b/>
          <w:bCs/>
          <w:spacing w:val="3"/>
          <w:sz w:val="36"/>
          <w:szCs w:val="36"/>
          <w:lang w:eastAsia="it-IT"/>
        </w:rPr>
        <w:t>II chiamata</w:t>
      </w:r>
    </w:p>
    <w:p w14:paraId="3E19FFBF" w14:textId="77777777" w:rsidR="0046380F" w:rsidRPr="00E747CA" w:rsidRDefault="0046380F" w:rsidP="000D334C">
      <w:pPr>
        <w:spacing w:after="0" w:line="240" w:lineRule="auto"/>
        <w:jc w:val="center"/>
        <w:rPr>
          <w:rFonts w:eastAsia="Times New Roman" w:cs="Times New Roman"/>
          <w:b/>
          <w:bCs/>
          <w:spacing w:val="3"/>
          <w:sz w:val="36"/>
          <w:szCs w:val="36"/>
          <w:lang w:eastAsia="it-IT"/>
        </w:rPr>
      </w:pPr>
    </w:p>
    <w:p w14:paraId="581D8DFF" w14:textId="5EA7CAED" w:rsidR="000D334C" w:rsidRPr="00E747CA" w:rsidRDefault="000D334C" w:rsidP="000D334C">
      <w:pPr>
        <w:spacing w:after="0" w:line="240" w:lineRule="auto"/>
        <w:jc w:val="center"/>
        <w:rPr>
          <w:rFonts w:eastAsia="Times New Roman" w:cs="Times New Roman"/>
          <w:b/>
          <w:bCs/>
          <w:spacing w:val="3"/>
          <w:sz w:val="28"/>
          <w:szCs w:val="28"/>
          <w:u w:val="single"/>
          <w:lang w:eastAsia="it-IT"/>
        </w:rPr>
      </w:pPr>
      <w:r w:rsidRPr="00E747CA">
        <w:rPr>
          <w:rFonts w:eastAsia="Times New Roman" w:cs="Times New Roman"/>
          <w:b/>
          <w:bCs/>
          <w:spacing w:val="3"/>
          <w:sz w:val="28"/>
          <w:szCs w:val="28"/>
          <w:u w:val="single"/>
          <w:lang w:eastAsia="it-IT"/>
        </w:rPr>
        <w:t>Scadenza candidature: 3</w:t>
      </w:r>
      <w:r w:rsidR="0046380F">
        <w:rPr>
          <w:rFonts w:eastAsia="Times New Roman" w:cs="Times New Roman"/>
          <w:b/>
          <w:bCs/>
          <w:spacing w:val="3"/>
          <w:sz w:val="28"/>
          <w:szCs w:val="28"/>
          <w:u w:val="single"/>
          <w:lang w:eastAsia="it-IT"/>
        </w:rPr>
        <w:t>0</w:t>
      </w:r>
      <w:r w:rsidRPr="00E747CA">
        <w:rPr>
          <w:rFonts w:eastAsia="Times New Roman" w:cs="Times New Roman"/>
          <w:b/>
          <w:bCs/>
          <w:spacing w:val="3"/>
          <w:sz w:val="28"/>
          <w:szCs w:val="28"/>
          <w:u w:val="single"/>
          <w:lang w:eastAsia="it-IT"/>
        </w:rPr>
        <w:t xml:space="preserve"> </w:t>
      </w:r>
      <w:r w:rsidR="0046380F">
        <w:rPr>
          <w:rFonts w:eastAsia="Times New Roman" w:cs="Times New Roman"/>
          <w:b/>
          <w:bCs/>
          <w:spacing w:val="3"/>
          <w:sz w:val="28"/>
          <w:szCs w:val="28"/>
          <w:u w:val="single"/>
          <w:lang w:eastAsia="it-IT"/>
        </w:rPr>
        <w:t>giugno</w:t>
      </w:r>
      <w:r w:rsidRPr="00E747CA">
        <w:rPr>
          <w:rFonts w:eastAsia="Times New Roman" w:cs="Times New Roman"/>
          <w:b/>
          <w:bCs/>
          <w:spacing w:val="3"/>
          <w:sz w:val="28"/>
          <w:szCs w:val="28"/>
          <w:u w:val="single"/>
          <w:lang w:eastAsia="it-IT"/>
        </w:rPr>
        <w:t xml:space="preserve"> </w:t>
      </w:r>
      <w:r w:rsidR="0046380F">
        <w:rPr>
          <w:rFonts w:eastAsia="Times New Roman" w:cs="Times New Roman"/>
          <w:b/>
          <w:bCs/>
          <w:spacing w:val="3"/>
          <w:sz w:val="28"/>
          <w:szCs w:val="28"/>
          <w:u w:val="single"/>
          <w:lang w:eastAsia="it-IT"/>
        </w:rPr>
        <w:t>2024</w:t>
      </w:r>
    </w:p>
    <w:p w14:paraId="2FA0C005" w14:textId="1E669E8D" w:rsidR="00CF1648" w:rsidRDefault="00CF1648" w:rsidP="00CF1648">
      <w:pPr>
        <w:spacing w:after="0" w:line="240" w:lineRule="auto"/>
        <w:rPr>
          <w:rFonts w:eastAsia="Times New Roman" w:cs="Times New Roman"/>
          <w:spacing w:val="3"/>
          <w:sz w:val="24"/>
          <w:szCs w:val="24"/>
          <w:lang w:eastAsia="it-IT"/>
        </w:rPr>
      </w:pPr>
      <w:r w:rsidRPr="00CF1648">
        <w:rPr>
          <w:rFonts w:eastAsia="Times New Roman" w:cs="Times New Roman"/>
          <w:spacing w:val="3"/>
          <w:sz w:val="24"/>
          <w:szCs w:val="24"/>
          <w:lang w:eastAsia="it-IT"/>
        </w:rPr>
        <w:t> </w:t>
      </w:r>
    </w:p>
    <w:p w14:paraId="03BD6926" w14:textId="77777777" w:rsidR="00C51AC8" w:rsidRDefault="00C51AC8" w:rsidP="00CF1648">
      <w:pPr>
        <w:spacing w:after="0" w:line="240" w:lineRule="auto"/>
        <w:rPr>
          <w:rFonts w:eastAsia="Times New Roman" w:cs="Times New Roman"/>
          <w:spacing w:val="3"/>
          <w:sz w:val="24"/>
          <w:szCs w:val="24"/>
          <w:lang w:eastAsia="it-IT"/>
        </w:rPr>
      </w:pPr>
    </w:p>
    <w:p w14:paraId="7D75B1B8" w14:textId="77777777" w:rsidR="00C4585D" w:rsidRDefault="00C4585D" w:rsidP="00CF1648">
      <w:pPr>
        <w:spacing w:after="0" w:line="240" w:lineRule="auto"/>
        <w:rPr>
          <w:rFonts w:eastAsia="Times New Roman" w:cs="Times New Roman"/>
          <w:spacing w:val="3"/>
          <w:sz w:val="24"/>
          <w:szCs w:val="24"/>
          <w:lang w:eastAsia="it-IT"/>
        </w:rPr>
      </w:pPr>
    </w:p>
    <w:p w14:paraId="5825E925" w14:textId="62A0C919" w:rsidR="00C51AC8" w:rsidRPr="00C51AC8" w:rsidRDefault="00C51AC8" w:rsidP="00CF1648">
      <w:pPr>
        <w:spacing w:after="0" w:line="240" w:lineRule="auto"/>
        <w:rPr>
          <w:rFonts w:eastAsia="Times New Roman" w:cs="Times New Roman"/>
          <w:b/>
          <w:bCs/>
          <w:spacing w:val="3"/>
          <w:sz w:val="24"/>
          <w:szCs w:val="24"/>
          <w:lang w:eastAsia="it-IT"/>
        </w:rPr>
      </w:pPr>
      <w:r w:rsidRPr="00C51AC8">
        <w:rPr>
          <w:rFonts w:eastAsia="Times New Roman" w:cs="Times New Roman"/>
          <w:b/>
          <w:bCs/>
          <w:spacing w:val="3"/>
          <w:sz w:val="24"/>
          <w:szCs w:val="24"/>
          <w:lang w:eastAsia="it-IT"/>
        </w:rPr>
        <w:t>Premessa</w:t>
      </w:r>
    </w:p>
    <w:p w14:paraId="6FD5FF02" w14:textId="77777777" w:rsidR="00C4585D" w:rsidRDefault="00C4585D" w:rsidP="00CF1648">
      <w:pPr>
        <w:spacing w:after="0" w:line="240" w:lineRule="auto"/>
        <w:rPr>
          <w:rFonts w:eastAsia="Times New Roman" w:cs="Times New Roman"/>
          <w:spacing w:val="3"/>
          <w:sz w:val="24"/>
          <w:szCs w:val="24"/>
          <w:lang w:eastAsia="it-IT"/>
        </w:rPr>
      </w:pPr>
    </w:p>
    <w:p w14:paraId="5808B0A9" w14:textId="5EB07E5D" w:rsidR="00C51AC8" w:rsidRPr="00022D9A" w:rsidRDefault="00C4585D" w:rsidP="00022D9A">
      <w:pPr>
        <w:spacing w:after="0" w:line="360" w:lineRule="auto"/>
        <w:jc w:val="both"/>
        <w:rPr>
          <w:sz w:val="24"/>
          <w:szCs w:val="24"/>
        </w:rPr>
      </w:pPr>
      <w:r w:rsidRPr="00482497">
        <w:rPr>
          <w:rFonts w:eastAsia="Times New Roman" w:cs="Times New Roman"/>
          <w:b/>
          <w:bCs/>
          <w:spacing w:val="3"/>
          <w:sz w:val="24"/>
          <w:szCs w:val="24"/>
          <w:lang w:eastAsia="it-IT"/>
        </w:rPr>
        <w:t>Cittadinanzattiva</w:t>
      </w:r>
      <w:r w:rsidR="00CD31A3" w:rsidRPr="00482497">
        <w:rPr>
          <w:rFonts w:eastAsia="Times New Roman" w:cs="Times New Roman"/>
          <w:b/>
          <w:bCs/>
          <w:spacing w:val="3"/>
          <w:sz w:val="24"/>
          <w:szCs w:val="24"/>
          <w:lang w:eastAsia="it-IT"/>
        </w:rPr>
        <w:t xml:space="preserve"> Valle d’Aosta APS</w:t>
      </w:r>
      <w:r w:rsidRPr="00C51AC8">
        <w:rPr>
          <w:rFonts w:eastAsia="Times New Roman" w:cs="Times New Roman"/>
          <w:spacing w:val="3"/>
          <w:sz w:val="24"/>
          <w:szCs w:val="24"/>
          <w:lang w:eastAsia="it-IT"/>
        </w:rPr>
        <w:t>, in partenariato con A</w:t>
      </w:r>
      <w:r w:rsidR="00082E5F" w:rsidRPr="00C51AC8">
        <w:rPr>
          <w:rFonts w:eastAsia="Times New Roman" w:cs="Times New Roman"/>
          <w:spacing w:val="3"/>
          <w:sz w:val="24"/>
          <w:szCs w:val="24"/>
          <w:lang w:eastAsia="it-IT"/>
        </w:rPr>
        <w:t>cli VDA SPA,</w:t>
      </w:r>
      <w:r w:rsidR="008D4850" w:rsidRPr="00C51AC8">
        <w:rPr>
          <w:rFonts w:eastAsia="Times New Roman" w:cs="Times New Roman"/>
          <w:spacing w:val="3"/>
          <w:sz w:val="24"/>
          <w:szCs w:val="24"/>
          <w:lang w:eastAsia="it-IT"/>
        </w:rPr>
        <w:t xml:space="preserve"> </w:t>
      </w:r>
      <w:r w:rsidR="00956021">
        <w:rPr>
          <w:rFonts w:eastAsia="Times New Roman" w:cs="Times New Roman"/>
          <w:spacing w:val="3"/>
          <w:sz w:val="24"/>
          <w:szCs w:val="24"/>
          <w:lang w:eastAsia="it-IT"/>
        </w:rPr>
        <w:t xml:space="preserve">in collaborazione con </w:t>
      </w:r>
      <w:r w:rsidR="008D4850" w:rsidRPr="00C51AC8">
        <w:rPr>
          <w:rFonts w:eastAsia="Times New Roman" w:cs="Times New Roman"/>
          <w:spacing w:val="3"/>
          <w:sz w:val="24"/>
          <w:szCs w:val="24"/>
          <w:lang w:eastAsia="it-IT"/>
        </w:rPr>
        <w:t xml:space="preserve">Enaip Valle d’Aosta SCS, Cooperativa La Sorgente SCS, Cooperativa Forrest Gump VDA 2.0 SCS </w:t>
      </w:r>
      <w:r w:rsidR="008C2CF4">
        <w:rPr>
          <w:rFonts w:eastAsia="Times New Roman" w:cs="Times New Roman"/>
          <w:spacing w:val="3"/>
          <w:sz w:val="24"/>
          <w:szCs w:val="24"/>
          <w:lang w:eastAsia="it-IT"/>
        </w:rPr>
        <w:t xml:space="preserve">nell’ambito del </w:t>
      </w:r>
      <w:r w:rsidR="00872DB7">
        <w:rPr>
          <w:rFonts w:eastAsia="Times New Roman" w:cs="Times New Roman"/>
          <w:spacing w:val="3"/>
          <w:sz w:val="24"/>
          <w:szCs w:val="24"/>
          <w:lang w:eastAsia="it-IT"/>
        </w:rPr>
        <w:t>progetto “</w:t>
      </w:r>
      <w:r w:rsidR="00872DB7" w:rsidRPr="00872DB7">
        <w:rPr>
          <w:rFonts w:eastAsia="Times New Roman" w:cs="Times New Roman"/>
          <w:b/>
          <w:bCs/>
          <w:spacing w:val="3"/>
          <w:sz w:val="24"/>
          <w:szCs w:val="24"/>
          <w:lang w:eastAsia="it-IT"/>
        </w:rPr>
        <w:t>Cittadini si diventa</w:t>
      </w:r>
      <w:r w:rsidR="00872DB7">
        <w:rPr>
          <w:rFonts w:eastAsia="Times New Roman" w:cs="Times New Roman"/>
          <w:spacing w:val="3"/>
          <w:sz w:val="24"/>
          <w:szCs w:val="24"/>
          <w:lang w:eastAsia="it-IT"/>
        </w:rPr>
        <w:t>”</w:t>
      </w:r>
      <w:r w:rsidR="008D4850" w:rsidRPr="00C51AC8">
        <w:rPr>
          <w:rFonts w:eastAsia="Times New Roman" w:cs="Times New Roman"/>
          <w:spacing w:val="3"/>
          <w:sz w:val="24"/>
          <w:szCs w:val="24"/>
          <w:lang w:eastAsia="it-IT"/>
        </w:rPr>
        <w:t xml:space="preserve"> </w:t>
      </w:r>
      <w:r w:rsidR="00872DB7">
        <w:rPr>
          <w:rFonts w:eastAsia="Times New Roman" w:cs="Times New Roman"/>
          <w:spacing w:val="3"/>
          <w:sz w:val="24"/>
          <w:szCs w:val="24"/>
          <w:lang w:eastAsia="it-IT"/>
        </w:rPr>
        <w:t>finanziato da</w:t>
      </w:r>
      <w:r w:rsidRPr="00C51AC8">
        <w:rPr>
          <w:rFonts w:eastAsia="Times New Roman" w:cs="Times New Roman"/>
          <w:spacing w:val="3"/>
          <w:sz w:val="24"/>
          <w:szCs w:val="24"/>
          <w:lang w:eastAsia="it-IT"/>
        </w:rPr>
        <w:t xml:space="preserve"> Fondazione comunitaria della Valle d’Aosta e </w:t>
      </w:r>
      <w:r w:rsidR="007213CA">
        <w:rPr>
          <w:rFonts w:eastAsia="Times New Roman" w:cs="Times New Roman"/>
          <w:spacing w:val="3"/>
          <w:sz w:val="24"/>
          <w:szCs w:val="24"/>
          <w:lang w:eastAsia="it-IT"/>
        </w:rPr>
        <w:t xml:space="preserve">dal </w:t>
      </w:r>
      <w:r w:rsidRPr="00C51AC8">
        <w:rPr>
          <w:rFonts w:eastAsia="Times New Roman" w:cs="Times New Roman"/>
          <w:spacing w:val="3"/>
          <w:sz w:val="24"/>
          <w:szCs w:val="24"/>
          <w:lang w:eastAsia="it-IT"/>
        </w:rPr>
        <w:t xml:space="preserve">CSV Valle d’Aosta </w:t>
      </w:r>
      <w:proofErr w:type="spellStart"/>
      <w:r w:rsidRPr="00C51AC8">
        <w:rPr>
          <w:rFonts w:eastAsia="Times New Roman" w:cs="Times New Roman"/>
          <w:spacing w:val="3"/>
          <w:sz w:val="24"/>
          <w:szCs w:val="24"/>
          <w:lang w:eastAsia="it-IT"/>
        </w:rPr>
        <w:t>Odv</w:t>
      </w:r>
      <w:proofErr w:type="spellEnd"/>
      <w:r w:rsidR="00C51AC8" w:rsidRPr="00C51AC8">
        <w:rPr>
          <w:rFonts w:eastAsia="Times New Roman" w:cs="Times New Roman"/>
          <w:spacing w:val="3"/>
          <w:sz w:val="24"/>
          <w:szCs w:val="24"/>
          <w:lang w:eastAsia="it-IT"/>
        </w:rPr>
        <w:t xml:space="preserve"> </w:t>
      </w:r>
      <w:r w:rsidR="00872DB7">
        <w:rPr>
          <w:sz w:val="24"/>
          <w:szCs w:val="24"/>
        </w:rPr>
        <w:t>a seguito di</w:t>
      </w:r>
      <w:r w:rsidR="00C51AC8" w:rsidRPr="00C51AC8">
        <w:rPr>
          <w:sz w:val="24"/>
          <w:szCs w:val="24"/>
        </w:rPr>
        <w:t xml:space="preserve"> procedura di co-progettazione e gestione in partnership di iniziative di interesse generale a valere sul fondo ministeriale anno 2022, ai sensi degli artt. 72 e 73 del D.lgs. 117/2017 “Codice del Terzo settore” CUP F71H23000110001</w:t>
      </w:r>
    </w:p>
    <w:p w14:paraId="7CD727C8" w14:textId="77777777" w:rsidR="00C51AC8" w:rsidRDefault="00C51AC8" w:rsidP="008D4850">
      <w:pPr>
        <w:spacing w:after="0" w:line="240" w:lineRule="auto"/>
        <w:jc w:val="both"/>
        <w:rPr>
          <w:rFonts w:eastAsia="Times New Roman" w:cs="Times New Roman"/>
          <w:spacing w:val="3"/>
          <w:sz w:val="24"/>
          <w:szCs w:val="24"/>
          <w:lang w:eastAsia="it-IT"/>
        </w:rPr>
      </w:pPr>
    </w:p>
    <w:p w14:paraId="75A297C9" w14:textId="77777777" w:rsidR="00C9333E" w:rsidRDefault="00C9333E" w:rsidP="008D4850">
      <w:pPr>
        <w:spacing w:after="0" w:line="240" w:lineRule="auto"/>
        <w:jc w:val="both"/>
        <w:rPr>
          <w:rFonts w:eastAsia="Times New Roman" w:cs="Times New Roman"/>
          <w:spacing w:val="3"/>
          <w:sz w:val="24"/>
          <w:szCs w:val="24"/>
          <w:lang w:eastAsia="it-IT"/>
        </w:rPr>
      </w:pPr>
    </w:p>
    <w:p w14:paraId="03E05A91" w14:textId="7EFB87D2" w:rsidR="00C4585D" w:rsidRDefault="00C4585D" w:rsidP="00022D9A">
      <w:pPr>
        <w:spacing w:after="0" w:line="240" w:lineRule="auto"/>
        <w:jc w:val="center"/>
        <w:rPr>
          <w:rFonts w:eastAsia="Times New Roman" w:cs="Times New Roman"/>
          <w:spacing w:val="3"/>
          <w:sz w:val="24"/>
          <w:szCs w:val="24"/>
          <w:lang w:eastAsia="it-IT"/>
        </w:rPr>
      </w:pPr>
      <w:r>
        <w:rPr>
          <w:rFonts w:eastAsia="Times New Roman" w:cs="Times New Roman"/>
          <w:spacing w:val="3"/>
          <w:sz w:val="24"/>
          <w:szCs w:val="24"/>
          <w:lang w:eastAsia="it-IT"/>
        </w:rPr>
        <w:t xml:space="preserve">indice il </w:t>
      </w:r>
      <w:r w:rsidR="00022D9A">
        <w:rPr>
          <w:rFonts w:eastAsia="Times New Roman" w:cs="Times New Roman"/>
          <w:spacing w:val="3"/>
          <w:sz w:val="24"/>
          <w:szCs w:val="24"/>
          <w:lang w:eastAsia="it-IT"/>
        </w:rPr>
        <w:t>presente</w:t>
      </w:r>
      <w:r>
        <w:rPr>
          <w:rFonts w:eastAsia="Times New Roman" w:cs="Times New Roman"/>
          <w:spacing w:val="3"/>
          <w:sz w:val="24"/>
          <w:szCs w:val="24"/>
          <w:lang w:eastAsia="it-IT"/>
        </w:rPr>
        <w:t xml:space="preserve"> bando</w:t>
      </w:r>
      <w:r w:rsidR="00022D9A">
        <w:rPr>
          <w:rFonts w:eastAsia="Times New Roman" w:cs="Times New Roman"/>
          <w:spacing w:val="3"/>
          <w:sz w:val="24"/>
          <w:szCs w:val="24"/>
          <w:lang w:eastAsia="it-IT"/>
        </w:rPr>
        <w:t xml:space="preserve"> per</w:t>
      </w:r>
      <w:r w:rsidR="00081CEB">
        <w:rPr>
          <w:rFonts w:eastAsia="Times New Roman" w:cs="Times New Roman"/>
          <w:spacing w:val="3"/>
          <w:sz w:val="24"/>
          <w:szCs w:val="24"/>
          <w:lang w:eastAsia="it-IT"/>
        </w:rPr>
        <w:t xml:space="preserve"> la copertura di </w:t>
      </w:r>
      <w:proofErr w:type="gramStart"/>
      <w:r w:rsidR="0046380F">
        <w:rPr>
          <w:rFonts w:eastAsia="Times New Roman" w:cs="Times New Roman"/>
          <w:b/>
          <w:bCs/>
          <w:spacing w:val="3"/>
          <w:sz w:val="24"/>
          <w:szCs w:val="24"/>
          <w:lang w:eastAsia="it-IT"/>
        </w:rPr>
        <w:t>2</w:t>
      </w:r>
      <w:proofErr w:type="gramEnd"/>
      <w:r w:rsidR="00022D9A" w:rsidRPr="00482497">
        <w:rPr>
          <w:rFonts w:eastAsia="Times New Roman" w:cs="Times New Roman"/>
          <w:b/>
          <w:bCs/>
          <w:spacing w:val="3"/>
          <w:sz w:val="24"/>
          <w:szCs w:val="24"/>
          <w:lang w:eastAsia="it-IT"/>
        </w:rPr>
        <w:t xml:space="preserve"> borse di formazione</w:t>
      </w:r>
    </w:p>
    <w:p w14:paraId="2C6B6AB7" w14:textId="77777777" w:rsidR="00022D9A" w:rsidRPr="00CF1648" w:rsidRDefault="00022D9A" w:rsidP="00022D9A">
      <w:pPr>
        <w:spacing w:after="0" w:line="240" w:lineRule="auto"/>
        <w:jc w:val="center"/>
        <w:rPr>
          <w:rFonts w:eastAsia="Times New Roman" w:cs="Times New Roman"/>
          <w:spacing w:val="3"/>
          <w:sz w:val="24"/>
          <w:szCs w:val="24"/>
          <w:lang w:eastAsia="it-IT"/>
        </w:rPr>
      </w:pPr>
    </w:p>
    <w:p w14:paraId="3B3239DE" w14:textId="77777777" w:rsidR="009579E1" w:rsidRDefault="009579E1" w:rsidP="00CF1648">
      <w:pPr>
        <w:spacing w:after="0" w:line="240" w:lineRule="auto"/>
        <w:rPr>
          <w:rFonts w:eastAsia="Times New Roman" w:cs="Times New Roman"/>
          <w:b/>
          <w:bCs/>
          <w:spacing w:val="3"/>
          <w:sz w:val="24"/>
          <w:szCs w:val="24"/>
          <w:lang w:eastAsia="it-IT"/>
        </w:rPr>
      </w:pPr>
    </w:p>
    <w:p w14:paraId="02FDF1A4" w14:textId="77777777" w:rsidR="00C9333E" w:rsidRPr="00E747CA" w:rsidRDefault="00C9333E" w:rsidP="00CF1648">
      <w:pPr>
        <w:spacing w:after="0" w:line="240" w:lineRule="auto"/>
        <w:rPr>
          <w:rFonts w:eastAsia="Times New Roman" w:cs="Times New Roman"/>
          <w:b/>
          <w:bCs/>
          <w:spacing w:val="3"/>
          <w:sz w:val="24"/>
          <w:szCs w:val="24"/>
          <w:lang w:eastAsia="it-IT"/>
        </w:rPr>
      </w:pPr>
    </w:p>
    <w:p w14:paraId="0DA958DF" w14:textId="77777777" w:rsidR="007D630D" w:rsidRPr="00E747CA" w:rsidRDefault="007D630D" w:rsidP="007D630D">
      <w:pPr>
        <w:pStyle w:val="Paragrafoelenco"/>
        <w:numPr>
          <w:ilvl w:val="0"/>
          <w:numId w:val="4"/>
        </w:numPr>
        <w:spacing w:after="0" w:line="240" w:lineRule="auto"/>
        <w:rPr>
          <w:rFonts w:eastAsia="Times New Roman" w:cs="Times New Roman"/>
          <w:b/>
          <w:bCs/>
          <w:spacing w:val="3"/>
          <w:sz w:val="24"/>
          <w:szCs w:val="24"/>
          <w:lang w:eastAsia="it-IT"/>
        </w:rPr>
      </w:pPr>
      <w:r w:rsidRPr="00E747CA">
        <w:rPr>
          <w:rFonts w:eastAsia="Times New Roman" w:cs="Times New Roman"/>
          <w:b/>
          <w:bCs/>
          <w:spacing w:val="3"/>
          <w:sz w:val="24"/>
          <w:szCs w:val="24"/>
          <w:lang w:eastAsia="it-IT"/>
        </w:rPr>
        <w:t>Finalità</w:t>
      </w:r>
    </w:p>
    <w:p w14:paraId="49CCBFE3" w14:textId="77777777" w:rsidR="007D630D" w:rsidRPr="00E747CA" w:rsidRDefault="007D630D" w:rsidP="0081561A">
      <w:pPr>
        <w:spacing w:after="0" w:line="240" w:lineRule="auto"/>
        <w:jc w:val="both"/>
        <w:rPr>
          <w:rFonts w:eastAsia="Times New Roman" w:cs="Times New Roman"/>
          <w:b/>
          <w:bCs/>
          <w:spacing w:val="3"/>
          <w:sz w:val="24"/>
          <w:szCs w:val="24"/>
          <w:lang w:eastAsia="it-IT"/>
        </w:rPr>
      </w:pPr>
    </w:p>
    <w:p w14:paraId="21486DCE" w14:textId="04BB1D14" w:rsidR="00984A42" w:rsidRPr="00E747CA" w:rsidRDefault="007D630D" w:rsidP="000B31EF">
      <w:pPr>
        <w:spacing w:after="0" w:line="360" w:lineRule="auto"/>
        <w:jc w:val="both"/>
        <w:rPr>
          <w:rFonts w:eastAsia="Times New Roman" w:cs="Times New Roman"/>
          <w:b/>
          <w:bCs/>
          <w:spacing w:val="3"/>
          <w:sz w:val="24"/>
          <w:szCs w:val="24"/>
          <w:lang w:eastAsia="it-IT"/>
        </w:rPr>
      </w:pPr>
      <w:r w:rsidRPr="00974137">
        <w:rPr>
          <w:rFonts w:eastAsia="Times New Roman" w:cs="Times New Roman"/>
          <w:spacing w:val="3"/>
          <w:sz w:val="24"/>
          <w:szCs w:val="24"/>
          <w:lang w:eastAsia="it-IT"/>
        </w:rPr>
        <w:t xml:space="preserve">Il </w:t>
      </w:r>
      <w:r w:rsidR="009579E1" w:rsidRPr="00974137">
        <w:rPr>
          <w:rFonts w:eastAsia="Times New Roman" w:cs="Times New Roman"/>
          <w:spacing w:val="3"/>
          <w:sz w:val="24"/>
          <w:szCs w:val="24"/>
          <w:lang w:eastAsia="it-IT"/>
        </w:rPr>
        <w:t>presente bando si propone di erogare</w:t>
      </w:r>
      <w:r w:rsidR="009579E1" w:rsidRPr="00E747CA">
        <w:rPr>
          <w:rFonts w:eastAsia="Times New Roman" w:cs="Times New Roman"/>
          <w:b/>
          <w:bCs/>
          <w:spacing w:val="3"/>
          <w:sz w:val="24"/>
          <w:szCs w:val="24"/>
          <w:lang w:eastAsia="it-IT"/>
        </w:rPr>
        <w:t xml:space="preserve"> un contributo al sostegno delle spese </w:t>
      </w:r>
      <w:r w:rsidR="009579E1" w:rsidRPr="00990B5C">
        <w:rPr>
          <w:rFonts w:eastAsia="Times New Roman" w:cs="Times New Roman"/>
          <w:spacing w:val="3"/>
          <w:sz w:val="24"/>
          <w:szCs w:val="24"/>
          <w:lang w:eastAsia="it-IT"/>
        </w:rPr>
        <w:t xml:space="preserve">per </w:t>
      </w:r>
      <w:r w:rsidRPr="00990B5C">
        <w:rPr>
          <w:rFonts w:eastAsia="Times New Roman" w:cs="Times New Roman"/>
          <w:spacing w:val="3"/>
          <w:sz w:val="24"/>
          <w:szCs w:val="24"/>
          <w:lang w:eastAsia="it-IT"/>
        </w:rPr>
        <w:t>la partecipazione di</w:t>
      </w:r>
      <w:r w:rsidRPr="00E747CA">
        <w:rPr>
          <w:rFonts w:eastAsia="Times New Roman" w:cs="Times New Roman"/>
          <w:b/>
          <w:bCs/>
          <w:spacing w:val="3"/>
          <w:sz w:val="24"/>
          <w:szCs w:val="24"/>
          <w:lang w:eastAsia="it-IT"/>
        </w:rPr>
        <w:t xml:space="preserve"> ragazzi/e maggiorenni (18-3</w:t>
      </w:r>
      <w:r w:rsidR="00156F5D">
        <w:rPr>
          <w:rFonts w:eastAsia="Times New Roman" w:cs="Times New Roman"/>
          <w:b/>
          <w:bCs/>
          <w:spacing w:val="3"/>
          <w:sz w:val="24"/>
          <w:szCs w:val="24"/>
          <w:lang w:eastAsia="it-IT"/>
        </w:rPr>
        <w:t>4</w:t>
      </w:r>
      <w:r w:rsidR="0081561A" w:rsidRPr="00E747CA">
        <w:rPr>
          <w:rFonts w:eastAsia="Times New Roman" w:cs="Times New Roman"/>
          <w:b/>
          <w:bCs/>
          <w:spacing w:val="3"/>
          <w:sz w:val="24"/>
          <w:szCs w:val="24"/>
          <w:lang w:eastAsia="it-IT"/>
        </w:rPr>
        <w:t xml:space="preserve"> anni</w:t>
      </w:r>
      <w:r w:rsidRPr="00E747CA">
        <w:rPr>
          <w:rFonts w:eastAsia="Times New Roman" w:cs="Times New Roman"/>
          <w:b/>
          <w:bCs/>
          <w:spacing w:val="3"/>
          <w:sz w:val="24"/>
          <w:szCs w:val="24"/>
          <w:lang w:eastAsia="it-IT"/>
        </w:rPr>
        <w:t xml:space="preserve">) </w:t>
      </w:r>
      <w:r w:rsidR="00984A42" w:rsidRPr="00AF2AD9">
        <w:rPr>
          <w:rFonts w:eastAsia="Times New Roman" w:cs="Arial"/>
          <w:sz w:val="24"/>
          <w:szCs w:val="24"/>
          <w:lang w:eastAsia="it-IT"/>
        </w:rPr>
        <w:t xml:space="preserve">come volontari per i campi </w:t>
      </w:r>
      <w:r w:rsidR="007A3A0F" w:rsidRPr="00E747CA">
        <w:rPr>
          <w:rFonts w:eastAsia="Times New Roman" w:cs="Arial"/>
          <w:sz w:val="24"/>
          <w:szCs w:val="24"/>
          <w:lang w:eastAsia="it-IT"/>
        </w:rPr>
        <w:t xml:space="preserve">residenziali </w:t>
      </w:r>
      <w:r w:rsidR="00365CFA" w:rsidRPr="00E747CA">
        <w:rPr>
          <w:rFonts w:eastAsia="Times New Roman" w:cs="Arial"/>
          <w:sz w:val="24"/>
          <w:szCs w:val="24"/>
          <w:lang w:eastAsia="it-IT"/>
        </w:rPr>
        <w:t xml:space="preserve">promossi </w:t>
      </w:r>
      <w:r w:rsidR="00365CFA" w:rsidRPr="00990B5C">
        <w:rPr>
          <w:rFonts w:eastAsia="Times New Roman" w:cs="Arial"/>
          <w:b/>
          <w:bCs/>
          <w:sz w:val="24"/>
          <w:szCs w:val="24"/>
          <w:lang w:eastAsia="it-IT"/>
        </w:rPr>
        <w:t xml:space="preserve">dall’Associazione </w:t>
      </w:r>
      <w:r w:rsidR="00984A42" w:rsidRPr="00AF2AD9">
        <w:rPr>
          <w:rFonts w:eastAsia="Times New Roman" w:cs="Arial"/>
          <w:b/>
          <w:bCs/>
          <w:sz w:val="24"/>
          <w:szCs w:val="24"/>
          <w:lang w:eastAsia="it-IT"/>
        </w:rPr>
        <w:t>Liber</w:t>
      </w:r>
      <w:r w:rsidR="00365CFA" w:rsidRPr="00990B5C">
        <w:rPr>
          <w:rFonts w:eastAsia="Times New Roman" w:cs="Arial"/>
          <w:b/>
          <w:bCs/>
          <w:sz w:val="24"/>
          <w:szCs w:val="24"/>
          <w:lang w:eastAsia="it-IT"/>
        </w:rPr>
        <w:t>a</w:t>
      </w:r>
      <w:r w:rsidR="00365CFA" w:rsidRPr="00E747CA">
        <w:rPr>
          <w:rFonts w:eastAsia="Times New Roman" w:cs="Arial"/>
          <w:sz w:val="24"/>
          <w:szCs w:val="24"/>
          <w:lang w:eastAsia="it-IT"/>
        </w:rPr>
        <w:t xml:space="preserve"> (</w:t>
      </w:r>
      <w:proofErr w:type="spellStart"/>
      <w:proofErr w:type="gramStart"/>
      <w:r w:rsidR="00365CFA" w:rsidRPr="00E747CA">
        <w:rPr>
          <w:rFonts w:eastAsia="Times New Roman" w:cs="Arial"/>
          <w:b/>
          <w:bCs/>
          <w:sz w:val="24"/>
          <w:szCs w:val="24"/>
          <w:lang w:eastAsia="it-IT"/>
        </w:rPr>
        <w:t>E!State</w:t>
      </w:r>
      <w:proofErr w:type="spellEnd"/>
      <w:proofErr w:type="gramEnd"/>
      <w:r w:rsidR="00365CFA" w:rsidRPr="00E747CA">
        <w:rPr>
          <w:rFonts w:eastAsia="Times New Roman" w:cs="Arial"/>
          <w:b/>
          <w:bCs/>
          <w:sz w:val="24"/>
          <w:szCs w:val="24"/>
          <w:lang w:eastAsia="it-IT"/>
        </w:rPr>
        <w:t xml:space="preserve"> Liberi!</w:t>
      </w:r>
      <w:r w:rsidR="006F144A" w:rsidRPr="00E747CA">
        <w:rPr>
          <w:rFonts w:eastAsia="Times New Roman" w:cs="Arial"/>
          <w:b/>
          <w:bCs/>
          <w:sz w:val="24"/>
          <w:szCs w:val="24"/>
          <w:lang w:eastAsia="it-IT"/>
        </w:rPr>
        <w:t xml:space="preserve"> – Campi di Impegno e formazione sui beni confiscati alle mafie</w:t>
      </w:r>
      <w:r w:rsidR="00365CFA" w:rsidRPr="00E747CA">
        <w:rPr>
          <w:rFonts w:eastAsia="Times New Roman" w:cs="Arial"/>
          <w:b/>
          <w:bCs/>
          <w:sz w:val="24"/>
          <w:szCs w:val="24"/>
          <w:lang w:eastAsia="it-IT"/>
        </w:rPr>
        <w:t>)</w:t>
      </w:r>
      <w:r w:rsidR="00875926">
        <w:rPr>
          <w:rFonts w:eastAsia="Times New Roman" w:cs="Arial"/>
          <w:sz w:val="24"/>
          <w:szCs w:val="24"/>
          <w:lang w:eastAsia="it-IT"/>
        </w:rPr>
        <w:t>.</w:t>
      </w:r>
    </w:p>
    <w:p w14:paraId="6302DECA" w14:textId="77777777" w:rsidR="00984A42" w:rsidRDefault="00984A42" w:rsidP="000B31EF">
      <w:pPr>
        <w:spacing w:after="0" w:line="360" w:lineRule="auto"/>
        <w:jc w:val="both"/>
        <w:rPr>
          <w:rFonts w:eastAsia="Times New Roman" w:cs="Times New Roman"/>
          <w:b/>
          <w:bCs/>
          <w:spacing w:val="3"/>
          <w:sz w:val="24"/>
          <w:szCs w:val="24"/>
          <w:lang w:eastAsia="it-IT"/>
        </w:rPr>
      </w:pPr>
    </w:p>
    <w:p w14:paraId="51692447" w14:textId="77777777" w:rsidR="00C9333E" w:rsidRPr="00E747CA" w:rsidRDefault="00C9333E" w:rsidP="000B31EF">
      <w:pPr>
        <w:spacing w:after="0" w:line="360" w:lineRule="auto"/>
        <w:jc w:val="both"/>
        <w:rPr>
          <w:rFonts w:eastAsia="Times New Roman" w:cs="Times New Roman"/>
          <w:b/>
          <w:bCs/>
          <w:spacing w:val="3"/>
          <w:sz w:val="24"/>
          <w:szCs w:val="24"/>
          <w:lang w:eastAsia="it-IT"/>
        </w:rPr>
      </w:pPr>
    </w:p>
    <w:p w14:paraId="0CDD5F3B" w14:textId="77777777" w:rsidR="00442DA0" w:rsidRPr="00442DA0" w:rsidRDefault="00442DA0" w:rsidP="000B31EF">
      <w:pPr>
        <w:spacing w:after="0" w:line="360" w:lineRule="auto"/>
        <w:jc w:val="both"/>
        <w:rPr>
          <w:rFonts w:eastAsia="Times New Roman" w:cs="Times New Roman"/>
          <w:b/>
          <w:bCs/>
          <w:spacing w:val="3"/>
          <w:sz w:val="24"/>
          <w:szCs w:val="24"/>
          <w:lang w:eastAsia="it-IT"/>
        </w:rPr>
      </w:pPr>
      <w:r w:rsidRPr="00442DA0">
        <w:rPr>
          <w:rFonts w:eastAsia="Times New Roman" w:cs="Times New Roman"/>
          <w:b/>
          <w:bCs/>
          <w:spacing w:val="3"/>
          <w:sz w:val="24"/>
          <w:szCs w:val="24"/>
          <w:lang w:eastAsia="it-IT"/>
        </w:rPr>
        <w:t>NOTA BENE:</w:t>
      </w:r>
    </w:p>
    <w:p w14:paraId="74AAA0B3" w14:textId="7339D96F" w:rsidR="00442DA0" w:rsidRPr="00C41CB4" w:rsidRDefault="00984A42" w:rsidP="000B31EF">
      <w:pPr>
        <w:spacing w:after="0" w:line="360" w:lineRule="auto"/>
        <w:jc w:val="both"/>
        <w:rPr>
          <w:rFonts w:eastAsia="Times New Roman" w:cs="Times New Roman"/>
          <w:b/>
          <w:bCs/>
          <w:spacing w:val="3"/>
          <w:sz w:val="24"/>
          <w:szCs w:val="24"/>
          <w:u w:val="single"/>
          <w:lang w:eastAsia="it-IT"/>
        </w:rPr>
      </w:pPr>
      <w:r w:rsidRPr="00E747CA">
        <w:rPr>
          <w:rFonts w:eastAsia="Times New Roman" w:cs="Times New Roman"/>
          <w:spacing w:val="3"/>
          <w:sz w:val="24"/>
          <w:szCs w:val="24"/>
          <w:lang w:eastAsia="it-IT"/>
        </w:rPr>
        <w:t xml:space="preserve">La </w:t>
      </w:r>
      <w:r w:rsidRPr="00E747CA">
        <w:rPr>
          <w:rFonts w:eastAsia="Times New Roman" w:cs="Times New Roman"/>
          <w:b/>
          <w:bCs/>
          <w:spacing w:val="3"/>
          <w:sz w:val="24"/>
          <w:szCs w:val="24"/>
          <w:lang w:eastAsia="it-IT"/>
        </w:rPr>
        <w:t>scelta</w:t>
      </w:r>
      <w:r w:rsidRPr="00E747CA">
        <w:rPr>
          <w:rFonts w:eastAsia="Times New Roman" w:cs="Times New Roman"/>
          <w:spacing w:val="3"/>
          <w:sz w:val="24"/>
          <w:szCs w:val="24"/>
          <w:lang w:eastAsia="it-IT"/>
        </w:rPr>
        <w:t xml:space="preserve"> </w:t>
      </w:r>
      <w:r w:rsidR="00875926">
        <w:rPr>
          <w:rFonts w:eastAsia="Times New Roman" w:cs="Times New Roman"/>
          <w:spacing w:val="3"/>
          <w:sz w:val="24"/>
          <w:szCs w:val="24"/>
          <w:lang w:eastAsia="it-IT"/>
        </w:rPr>
        <w:t>dei</w:t>
      </w:r>
      <w:r w:rsidRPr="00E747CA">
        <w:rPr>
          <w:rFonts w:eastAsia="Times New Roman" w:cs="Times New Roman"/>
          <w:spacing w:val="3"/>
          <w:sz w:val="24"/>
          <w:szCs w:val="24"/>
          <w:lang w:eastAsia="it-IT"/>
        </w:rPr>
        <w:t xml:space="preserve"> </w:t>
      </w:r>
      <w:r w:rsidR="007D630D" w:rsidRPr="00E747CA">
        <w:rPr>
          <w:rFonts w:eastAsia="Times New Roman" w:cs="Times New Roman"/>
          <w:spacing w:val="3"/>
          <w:sz w:val="24"/>
          <w:szCs w:val="24"/>
          <w:lang w:eastAsia="it-IT"/>
        </w:rPr>
        <w:t xml:space="preserve">campi estivi </w:t>
      </w:r>
      <w:r w:rsidR="00875926">
        <w:rPr>
          <w:rFonts w:eastAsia="Times New Roman" w:cs="Arial"/>
          <w:sz w:val="24"/>
          <w:szCs w:val="24"/>
          <w:lang w:eastAsia="it-IT"/>
        </w:rPr>
        <w:t>a cui iscriversi</w:t>
      </w:r>
      <w:r w:rsidR="00A741BD" w:rsidRPr="00E747CA">
        <w:rPr>
          <w:rFonts w:eastAsia="Times New Roman" w:cs="Arial"/>
          <w:sz w:val="24"/>
          <w:szCs w:val="24"/>
          <w:lang w:eastAsia="it-IT"/>
        </w:rPr>
        <w:t xml:space="preserve"> </w:t>
      </w:r>
      <w:r w:rsidR="006F082E" w:rsidRPr="00E747CA">
        <w:rPr>
          <w:rFonts w:eastAsia="Times New Roman" w:cs="Times New Roman"/>
          <w:spacing w:val="3"/>
          <w:sz w:val="24"/>
          <w:szCs w:val="24"/>
          <w:lang w:eastAsia="it-IT"/>
        </w:rPr>
        <w:t xml:space="preserve">sarà effettuata </w:t>
      </w:r>
      <w:r w:rsidR="006F082E" w:rsidRPr="00E747CA">
        <w:rPr>
          <w:rFonts w:eastAsia="Times New Roman" w:cs="Times New Roman"/>
          <w:b/>
          <w:bCs/>
          <w:spacing w:val="3"/>
          <w:sz w:val="24"/>
          <w:szCs w:val="24"/>
          <w:lang w:eastAsia="it-IT"/>
        </w:rPr>
        <w:t>direttamente dal candidato/a</w:t>
      </w:r>
      <w:r w:rsidR="006F082E" w:rsidRPr="00E747CA">
        <w:rPr>
          <w:rFonts w:eastAsia="Times New Roman" w:cs="Times New Roman"/>
          <w:spacing w:val="3"/>
          <w:sz w:val="24"/>
          <w:szCs w:val="24"/>
          <w:lang w:eastAsia="it-IT"/>
        </w:rPr>
        <w:t xml:space="preserve">. </w:t>
      </w:r>
      <w:r w:rsidR="00442DA0" w:rsidRPr="00C41CB4">
        <w:rPr>
          <w:rFonts w:eastAsia="Times New Roman" w:cs="Times New Roman"/>
          <w:b/>
          <w:bCs/>
          <w:spacing w:val="3"/>
          <w:sz w:val="24"/>
          <w:szCs w:val="24"/>
          <w:u w:val="single"/>
          <w:lang w:eastAsia="it-IT"/>
        </w:rPr>
        <w:t xml:space="preserve">A tal fine, si consiglia ai candidatati di </w:t>
      </w:r>
      <w:r w:rsidR="007213CA" w:rsidRPr="00C41CB4">
        <w:rPr>
          <w:rFonts w:eastAsia="Times New Roman" w:cs="Times New Roman"/>
          <w:b/>
          <w:bCs/>
          <w:spacing w:val="3"/>
          <w:sz w:val="24"/>
          <w:szCs w:val="24"/>
          <w:u w:val="single"/>
          <w:lang w:eastAsia="it-IT"/>
        </w:rPr>
        <w:t>preiscriversi</w:t>
      </w:r>
      <w:r w:rsidR="00442DA0" w:rsidRPr="00C41CB4">
        <w:rPr>
          <w:rFonts w:eastAsia="Times New Roman" w:cs="Times New Roman"/>
          <w:b/>
          <w:bCs/>
          <w:spacing w:val="3"/>
          <w:sz w:val="24"/>
          <w:szCs w:val="24"/>
          <w:u w:val="single"/>
          <w:lang w:eastAsia="it-IT"/>
        </w:rPr>
        <w:t xml:space="preserve"> online al campo estivo selezionato.</w:t>
      </w:r>
    </w:p>
    <w:p w14:paraId="66E9CA53" w14:textId="2E54576C" w:rsidR="009579E1" w:rsidRPr="00E747CA" w:rsidRDefault="006F082E" w:rsidP="000B31EF">
      <w:pPr>
        <w:spacing w:after="0" w:line="360" w:lineRule="auto"/>
        <w:jc w:val="both"/>
        <w:rPr>
          <w:rFonts w:eastAsia="Times New Roman" w:cs="Times New Roman"/>
          <w:spacing w:val="3"/>
          <w:sz w:val="24"/>
          <w:szCs w:val="24"/>
          <w:lang w:eastAsia="it-IT"/>
        </w:rPr>
      </w:pPr>
      <w:r w:rsidRPr="00E747CA">
        <w:rPr>
          <w:rFonts w:eastAsia="Times New Roman" w:cs="Times New Roman"/>
          <w:spacing w:val="3"/>
          <w:sz w:val="24"/>
          <w:szCs w:val="24"/>
          <w:lang w:eastAsia="it-IT"/>
        </w:rPr>
        <w:t>Le informazioni sono reperibili al seguente sito web:</w:t>
      </w:r>
    </w:p>
    <w:p w14:paraId="048B9789" w14:textId="77777777" w:rsidR="0083766D" w:rsidRPr="00E747CA" w:rsidRDefault="0083766D" w:rsidP="000B31EF">
      <w:pPr>
        <w:spacing w:after="0" w:line="360" w:lineRule="auto"/>
        <w:jc w:val="both"/>
        <w:rPr>
          <w:sz w:val="24"/>
          <w:szCs w:val="24"/>
        </w:rPr>
      </w:pPr>
    </w:p>
    <w:p w14:paraId="2ED3F6FD" w14:textId="3E6E3175" w:rsidR="0083766D" w:rsidRDefault="00000000" w:rsidP="000B31EF">
      <w:pPr>
        <w:spacing w:after="0" w:line="360" w:lineRule="auto"/>
        <w:jc w:val="both"/>
        <w:rPr>
          <w:rStyle w:val="Collegamentoipertestuale"/>
          <w:b/>
          <w:bCs/>
          <w:color w:val="auto"/>
          <w:sz w:val="24"/>
          <w:szCs w:val="24"/>
        </w:rPr>
      </w:pPr>
      <w:hyperlink r:id="rId11" w:anchor="cerca_campo" w:history="1">
        <w:r w:rsidR="0083766D" w:rsidRPr="002F099D">
          <w:rPr>
            <w:rStyle w:val="Collegamentoipertestuale"/>
            <w:b/>
            <w:bCs/>
            <w:color w:val="auto"/>
            <w:sz w:val="24"/>
            <w:szCs w:val="24"/>
          </w:rPr>
          <w:t>https://www.libera.it/schede-22-estateliberi#cerca_campo</w:t>
        </w:r>
      </w:hyperlink>
    </w:p>
    <w:p w14:paraId="1D531F57" w14:textId="43911F28" w:rsidR="00365CFA" w:rsidRPr="00E747CA" w:rsidRDefault="00365CFA" w:rsidP="000B31EF">
      <w:pPr>
        <w:spacing w:after="0" w:line="360" w:lineRule="auto"/>
        <w:jc w:val="both"/>
        <w:rPr>
          <w:rFonts w:eastAsia="Times New Roman" w:cs="Times New Roman"/>
          <w:b/>
          <w:bCs/>
          <w:spacing w:val="3"/>
          <w:sz w:val="24"/>
          <w:szCs w:val="24"/>
          <w:lang w:eastAsia="it-IT"/>
        </w:rPr>
      </w:pPr>
    </w:p>
    <w:p w14:paraId="0ED7DD30" w14:textId="746473B2" w:rsidR="007A3A0F" w:rsidRPr="00E747CA" w:rsidRDefault="007A3A0F" w:rsidP="000B31EF">
      <w:pPr>
        <w:spacing w:after="0" w:line="360" w:lineRule="auto"/>
        <w:jc w:val="both"/>
        <w:rPr>
          <w:rFonts w:eastAsia="Times New Roman" w:cs="Times New Roman"/>
          <w:b/>
          <w:bCs/>
          <w:spacing w:val="3"/>
          <w:sz w:val="24"/>
          <w:szCs w:val="24"/>
          <w:lang w:eastAsia="it-IT"/>
        </w:rPr>
      </w:pPr>
      <w:r w:rsidRPr="00E747CA">
        <w:rPr>
          <w:rFonts w:eastAsia="Times New Roman" w:cs="Times New Roman"/>
          <w:b/>
          <w:bCs/>
          <w:spacing w:val="3"/>
          <w:sz w:val="24"/>
          <w:szCs w:val="24"/>
          <w:lang w:eastAsia="it-IT"/>
        </w:rPr>
        <w:t xml:space="preserve">Nota bene: </w:t>
      </w:r>
      <w:r w:rsidR="0083766D" w:rsidRPr="00E747CA">
        <w:rPr>
          <w:rFonts w:eastAsia="Times New Roman" w:cs="Times New Roman"/>
          <w:spacing w:val="3"/>
          <w:sz w:val="24"/>
          <w:szCs w:val="24"/>
          <w:lang w:eastAsia="it-IT"/>
        </w:rPr>
        <w:t>il contributo è rivolto solo ai</w:t>
      </w:r>
      <w:r w:rsidRPr="00E747CA">
        <w:rPr>
          <w:rFonts w:eastAsia="Times New Roman" w:cs="Times New Roman"/>
          <w:spacing w:val="3"/>
          <w:sz w:val="24"/>
          <w:szCs w:val="24"/>
          <w:lang w:eastAsia="it-IT"/>
        </w:rPr>
        <w:t xml:space="preserve"> </w:t>
      </w:r>
      <w:r w:rsidRPr="00E747CA">
        <w:rPr>
          <w:rFonts w:eastAsia="Times New Roman" w:cs="Times New Roman"/>
          <w:b/>
          <w:bCs/>
          <w:spacing w:val="3"/>
          <w:sz w:val="24"/>
          <w:szCs w:val="24"/>
          <w:lang w:eastAsia="it-IT"/>
        </w:rPr>
        <w:t>campi residenziali</w:t>
      </w:r>
      <w:r w:rsidR="0083766D" w:rsidRPr="00E747CA">
        <w:rPr>
          <w:rFonts w:eastAsia="Times New Roman" w:cs="Times New Roman"/>
          <w:b/>
          <w:bCs/>
          <w:spacing w:val="3"/>
          <w:sz w:val="24"/>
          <w:szCs w:val="24"/>
          <w:lang w:eastAsia="it-IT"/>
        </w:rPr>
        <w:t xml:space="preserve"> </w:t>
      </w:r>
      <w:r w:rsidR="000B31EF" w:rsidRPr="00E747CA">
        <w:rPr>
          <w:rFonts w:eastAsia="Times New Roman" w:cs="Times New Roman"/>
          <w:b/>
          <w:bCs/>
          <w:spacing w:val="3"/>
          <w:sz w:val="24"/>
          <w:szCs w:val="24"/>
          <w:lang w:eastAsia="it-IT"/>
        </w:rPr>
        <w:t>per maggiorenni o misto maggiorenni/minorenni</w:t>
      </w:r>
      <w:r w:rsidR="000B31EF" w:rsidRPr="00E747CA">
        <w:rPr>
          <w:rFonts w:eastAsia="Times New Roman" w:cs="Times New Roman"/>
          <w:spacing w:val="3"/>
          <w:sz w:val="24"/>
          <w:szCs w:val="24"/>
          <w:lang w:eastAsia="it-IT"/>
        </w:rPr>
        <w:t xml:space="preserve"> </w:t>
      </w:r>
      <w:r w:rsidR="0083766D" w:rsidRPr="00E747CA">
        <w:rPr>
          <w:rFonts w:eastAsia="Times New Roman" w:cs="Times New Roman"/>
          <w:spacing w:val="3"/>
          <w:sz w:val="24"/>
          <w:szCs w:val="24"/>
          <w:lang w:eastAsia="it-IT"/>
        </w:rPr>
        <w:t xml:space="preserve">come partecipazione singola o, laddove </w:t>
      </w:r>
      <w:r w:rsidR="00300119" w:rsidRPr="00E747CA">
        <w:rPr>
          <w:rFonts w:eastAsia="Times New Roman" w:cs="Times New Roman"/>
          <w:spacing w:val="3"/>
          <w:sz w:val="24"/>
          <w:szCs w:val="24"/>
          <w:lang w:eastAsia="it-IT"/>
        </w:rPr>
        <w:t>consentito</w:t>
      </w:r>
      <w:r w:rsidR="0083766D" w:rsidRPr="00E747CA">
        <w:rPr>
          <w:rFonts w:eastAsia="Times New Roman" w:cs="Times New Roman"/>
          <w:spacing w:val="3"/>
          <w:sz w:val="24"/>
          <w:szCs w:val="24"/>
          <w:lang w:eastAsia="it-IT"/>
        </w:rPr>
        <w:t>, di gruppo</w:t>
      </w:r>
      <w:r w:rsidR="0083766D" w:rsidRPr="00E747CA">
        <w:rPr>
          <w:rFonts w:eastAsia="Times New Roman" w:cs="Times New Roman"/>
          <w:b/>
          <w:bCs/>
          <w:spacing w:val="3"/>
          <w:sz w:val="24"/>
          <w:szCs w:val="24"/>
          <w:lang w:eastAsia="it-IT"/>
        </w:rPr>
        <w:t>.</w:t>
      </w:r>
    </w:p>
    <w:p w14:paraId="37149B59" w14:textId="77777777" w:rsidR="006F144A" w:rsidRPr="00E747CA" w:rsidRDefault="006F144A" w:rsidP="000B31EF">
      <w:pPr>
        <w:spacing w:after="0" w:line="360" w:lineRule="auto"/>
        <w:jc w:val="both"/>
        <w:rPr>
          <w:rFonts w:eastAsia="Times New Roman" w:cs="Times New Roman"/>
          <w:b/>
          <w:bCs/>
          <w:spacing w:val="3"/>
          <w:sz w:val="24"/>
          <w:szCs w:val="24"/>
          <w:lang w:eastAsia="it-IT"/>
        </w:rPr>
      </w:pPr>
    </w:p>
    <w:p w14:paraId="1AB98D56" w14:textId="77777777" w:rsidR="006F144A" w:rsidRPr="00E747CA" w:rsidRDefault="006F144A" w:rsidP="000B31EF">
      <w:pPr>
        <w:pStyle w:val="NormaleWeb"/>
        <w:spacing w:before="0" w:beforeAutospacing="0" w:after="0" w:afterAutospacing="0" w:line="360" w:lineRule="auto"/>
        <w:textAlignment w:val="baseline"/>
        <w:rPr>
          <w:rFonts w:asciiTheme="minorHAnsi" w:hAnsiTheme="minorHAnsi"/>
          <w:spacing w:val="3"/>
        </w:rPr>
      </w:pPr>
      <w:r w:rsidRPr="00E747CA">
        <w:rPr>
          <w:rFonts w:asciiTheme="minorHAnsi" w:hAnsiTheme="minorHAnsi"/>
          <w:spacing w:val="3"/>
        </w:rPr>
        <w:t>Per informazioni sui campi estivi:</w:t>
      </w:r>
    </w:p>
    <w:p w14:paraId="30A36E56" w14:textId="77777777" w:rsidR="00300119" w:rsidRPr="00E747CA" w:rsidRDefault="00300119" w:rsidP="000B31EF">
      <w:pPr>
        <w:pStyle w:val="NormaleWeb"/>
        <w:spacing w:before="0" w:beforeAutospacing="0" w:after="0" w:afterAutospacing="0" w:line="360" w:lineRule="auto"/>
        <w:textAlignment w:val="baseline"/>
        <w:rPr>
          <w:rFonts w:asciiTheme="minorHAnsi" w:hAnsiTheme="minorHAnsi"/>
          <w:spacing w:val="3"/>
        </w:rPr>
      </w:pPr>
    </w:p>
    <w:p w14:paraId="5864BB26" w14:textId="5B6FD988" w:rsidR="006F144A" w:rsidRPr="00E747CA" w:rsidRDefault="006F144A" w:rsidP="000B31EF">
      <w:pPr>
        <w:pStyle w:val="NormaleWeb"/>
        <w:spacing w:before="0" w:beforeAutospacing="0" w:after="0" w:afterAutospacing="0" w:line="360" w:lineRule="auto"/>
        <w:textAlignment w:val="baseline"/>
        <w:rPr>
          <w:rFonts w:asciiTheme="minorHAnsi" w:hAnsiTheme="minorHAnsi"/>
        </w:rPr>
      </w:pPr>
      <w:proofErr w:type="spellStart"/>
      <w:proofErr w:type="gramStart"/>
      <w:r w:rsidRPr="00E747CA">
        <w:rPr>
          <w:rFonts w:asciiTheme="minorHAnsi" w:hAnsiTheme="minorHAnsi"/>
          <w:bdr w:val="none" w:sz="0" w:space="0" w:color="auto" w:frame="1"/>
        </w:rPr>
        <w:t>E!State</w:t>
      </w:r>
      <w:proofErr w:type="spellEnd"/>
      <w:proofErr w:type="gramEnd"/>
      <w:r w:rsidRPr="00E747CA">
        <w:rPr>
          <w:rFonts w:asciiTheme="minorHAnsi" w:hAnsiTheme="minorHAnsi"/>
          <w:bdr w:val="none" w:sz="0" w:space="0" w:color="auto" w:frame="1"/>
        </w:rPr>
        <w:t xml:space="preserve"> Liberi! - Campi di Impegno e Formazione sui beni confiscati alle mafie</w:t>
      </w:r>
    </w:p>
    <w:p w14:paraId="2B6C8C2E" w14:textId="77777777" w:rsidR="006F144A" w:rsidRPr="006F144A" w:rsidRDefault="006F144A" w:rsidP="000B31EF">
      <w:pPr>
        <w:numPr>
          <w:ilvl w:val="0"/>
          <w:numId w:val="8"/>
        </w:numPr>
        <w:spacing w:after="0" w:line="360" w:lineRule="auto"/>
        <w:ind w:left="1758"/>
        <w:jc w:val="both"/>
        <w:textAlignment w:val="baseline"/>
        <w:rPr>
          <w:rFonts w:eastAsia="Times New Roman" w:cs="Times New Roman"/>
          <w:sz w:val="24"/>
          <w:szCs w:val="24"/>
          <w:lang w:eastAsia="it-IT"/>
        </w:rPr>
      </w:pPr>
      <w:r w:rsidRPr="006F144A">
        <w:rPr>
          <w:rFonts w:eastAsia="Times New Roman" w:cs="Times New Roman"/>
          <w:sz w:val="24"/>
          <w:szCs w:val="24"/>
          <w:bdr w:val="none" w:sz="0" w:space="0" w:color="auto" w:frame="1"/>
          <w:lang w:eastAsia="it-IT"/>
        </w:rPr>
        <w:t>Telefono: 06.69770337-42-45-47</w:t>
      </w:r>
    </w:p>
    <w:p w14:paraId="7E4A7F59" w14:textId="77777777" w:rsidR="006F144A" w:rsidRPr="006F144A" w:rsidRDefault="006F144A" w:rsidP="000B31EF">
      <w:pPr>
        <w:numPr>
          <w:ilvl w:val="0"/>
          <w:numId w:val="8"/>
        </w:numPr>
        <w:spacing w:after="0" w:line="360" w:lineRule="auto"/>
        <w:ind w:left="1758"/>
        <w:jc w:val="both"/>
        <w:textAlignment w:val="baseline"/>
        <w:rPr>
          <w:rFonts w:eastAsia="Times New Roman" w:cs="Times New Roman"/>
          <w:sz w:val="24"/>
          <w:szCs w:val="24"/>
          <w:lang w:eastAsia="it-IT"/>
        </w:rPr>
      </w:pPr>
      <w:proofErr w:type="gramStart"/>
      <w:r w:rsidRPr="006F144A">
        <w:rPr>
          <w:rFonts w:eastAsia="Times New Roman" w:cs="Times New Roman"/>
          <w:sz w:val="24"/>
          <w:szCs w:val="24"/>
          <w:bdr w:val="none" w:sz="0" w:space="0" w:color="auto" w:frame="1"/>
          <w:lang w:eastAsia="it-IT"/>
        </w:rPr>
        <w:t>Email</w:t>
      </w:r>
      <w:proofErr w:type="gramEnd"/>
      <w:r w:rsidRPr="006F144A">
        <w:rPr>
          <w:rFonts w:eastAsia="Times New Roman" w:cs="Times New Roman"/>
          <w:sz w:val="24"/>
          <w:szCs w:val="24"/>
          <w:bdr w:val="none" w:sz="0" w:space="0" w:color="auto" w:frame="1"/>
          <w:lang w:eastAsia="it-IT"/>
        </w:rPr>
        <w:t>: estateliberi@libera.it</w:t>
      </w:r>
    </w:p>
    <w:p w14:paraId="2847D688" w14:textId="77777777" w:rsidR="007D630D" w:rsidRPr="00E747CA" w:rsidRDefault="007D630D" w:rsidP="000B31EF">
      <w:pPr>
        <w:spacing w:after="0" w:line="360" w:lineRule="auto"/>
        <w:jc w:val="both"/>
        <w:rPr>
          <w:rFonts w:eastAsia="Times New Roman" w:cs="Times New Roman"/>
          <w:spacing w:val="3"/>
          <w:sz w:val="24"/>
          <w:szCs w:val="24"/>
          <w:lang w:eastAsia="it-IT"/>
        </w:rPr>
      </w:pPr>
    </w:p>
    <w:p w14:paraId="35E5BEDE" w14:textId="584095F1" w:rsidR="007D630D" w:rsidRPr="00E747CA" w:rsidRDefault="007D630D" w:rsidP="000B31EF">
      <w:pPr>
        <w:spacing w:after="0" w:line="360" w:lineRule="auto"/>
        <w:jc w:val="both"/>
        <w:rPr>
          <w:rFonts w:eastAsia="Times New Roman" w:cs="Times New Roman"/>
          <w:spacing w:val="3"/>
          <w:sz w:val="24"/>
          <w:szCs w:val="24"/>
          <w:lang w:eastAsia="it-IT"/>
        </w:rPr>
      </w:pPr>
      <w:r w:rsidRPr="00E747CA">
        <w:rPr>
          <w:rFonts w:eastAsia="Times New Roman" w:cs="Times New Roman"/>
          <w:spacing w:val="3"/>
          <w:sz w:val="24"/>
          <w:szCs w:val="24"/>
          <w:lang w:eastAsia="it-IT"/>
        </w:rPr>
        <w:t>Il contributo economico alla partecipazione</w:t>
      </w:r>
      <w:r w:rsidR="001B0D91" w:rsidRPr="00E747CA">
        <w:rPr>
          <w:rFonts w:eastAsia="Times New Roman" w:cs="Times New Roman"/>
          <w:spacing w:val="3"/>
          <w:sz w:val="24"/>
          <w:szCs w:val="24"/>
          <w:lang w:eastAsia="it-IT"/>
        </w:rPr>
        <w:t xml:space="preserve"> è finalizzato a:</w:t>
      </w:r>
    </w:p>
    <w:p w14:paraId="68927477" w14:textId="77777777" w:rsidR="001B0D91" w:rsidRPr="00E747CA" w:rsidRDefault="001B0D91" w:rsidP="000B31EF">
      <w:pPr>
        <w:spacing w:after="0" w:line="360" w:lineRule="auto"/>
        <w:jc w:val="both"/>
        <w:rPr>
          <w:rFonts w:eastAsia="Times New Roman" w:cs="Times New Roman"/>
          <w:spacing w:val="3"/>
          <w:sz w:val="24"/>
          <w:szCs w:val="24"/>
          <w:lang w:eastAsia="it-IT"/>
        </w:rPr>
      </w:pPr>
    </w:p>
    <w:p w14:paraId="5569417A" w14:textId="2C284F5E" w:rsidR="001B0D91" w:rsidRPr="00E747CA" w:rsidRDefault="00CF1648" w:rsidP="0055055F">
      <w:pPr>
        <w:pStyle w:val="Paragrafoelenco"/>
        <w:numPr>
          <w:ilvl w:val="0"/>
          <w:numId w:val="9"/>
        </w:numPr>
        <w:spacing w:after="0" w:line="360" w:lineRule="auto"/>
        <w:jc w:val="both"/>
        <w:rPr>
          <w:rFonts w:eastAsia="Times New Roman" w:cs="Times New Roman"/>
          <w:spacing w:val="3"/>
          <w:sz w:val="24"/>
          <w:szCs w:val="24"/>
          <w:lang w:eastAsia="it-IT"/>
        </w:rPr>
      </w:pPr>
      <w:r w:rsidRPr="00E747CA">
        <w:rPr>
          <w:rFonts w:eastAsia="Times New Roman" w:cs="Times New Roman"/>
          <w:b/>
          <w:bCs/>
          <w:spacing w:val="3"/>
          <w:sz w:val="24"/>
          <w:szCs w:val="24"/>
          <w:lang w:eastAsia="it-IT"/>
        </w:rPr>
        <w:t>sostenere</w:t>
      </w:r>
      <w:r w:rsidRPr="00E747CA">
        <w:rPr>
          <w:rFonts w:eastAsia="Times New Roman" w:cs="Times New Roman"/>
          <w:spacing w:val="3"/>
          <w:sz w:val="24"/>
          <w:szCs w:val="24"/>
          <w:lang w:eastAsia="it-IT"/>
        </w:rPr>
        <w:t> </w:t>
      </w:r>
      <w:r w:rsidRPr="00E747CA">
        <w:rPr>
          <w:rFonts w:eastAsia="Times New Roman" w:cs="Times New Roman"/>
          <w:b/>
          <w:bCs/>
          <w:spacing w:val="3"/>
          <w:sz w:val="24"/>
          <w:szCs w:val="24"/>
          <w:lang w:eastAsia="it-IT"/>
        </w:rPr>
        <w:t>percorsi formativi</w:t>
      </w:r>
      <w:r w:rsidRPr="00E747CA">
        <w:rPr>
          <w:rFonts w:eastAsia="Times New Roman" w:cs="Times New Roman"/>
          <w:spacing w:val="3"/>
          <w:sz w:val="24"/>
          <w:szCs w:val="24"/>
          <w:lang w:eastAsia="it-IT"/>
        </w:rPr>
        <w:t xml:space="preserve"> per </w:t>
      </w:r>
      <w:r w:rsidR="00F32E35" w:rsidRPr="00E747CA">
        <w:rPr>
          <w:rFonts w:eastAsia="Times New Roman" w:cs="Times New Roman"/>
          <w:spacing w:val="3"/>
          <w:sz w:val="24"/>
          <w:szCs w:val="24"/>
          <w:lang w:eastAsia="it-IT"/>
        </w:rPr>
        <w:t>le ragazze e i</w:t>
      </w:r>
      <w:r w:rsidRPr="00E747CA">
        <w:rPr>
          <w:rFonts w:eastAsia="Times New Roman" w:cs="Times New Roman"/>
          <w:spacing w:val="3"/>
          <w:sz w:val="24"/>
          <w:szCs w:val="24"/>
          <w:lang w:eastAsia="it-IT"/>
        </w:rPr>
        <w:t xml:space="preserve"> ragazzi, al fine di promuovere consapevolezza e conoscenza in merito al fenomeno delle mafie e della criminalità organizzata, e di condurre alla cittadinanza attiva e all’antimafia le giovani generazioni.</w:t>
      </w:r>
    </w:p>
    <w:p w14:paraId="10A65672" w14:textId="77777777" w:rsidR="001B0D91" w:rsidRPr="00E747CA" w:rsidRDefault="00CF1648" w:rsidP="0055055F">
      <w:pPr>
        <w:pStyle w:val="Paragrafoelenco"/>
        <w:numPr>
          <w:ilvl w:val="0"/>
          <w:numId w:val="9"/>
        </w:numPr>
        <w:spacing w:after="0" w:line="360" w:lineRule="auto"/>
        <w:jc w:val="both"/>
        <w:rPr>
          <w:rFonts w:eastAsia="Times New Roman" w:cs="Times New Roman"/>
          <w:spacing w:val="3"/>
          <w:sz w:val="24"/>
          <w:szCs w:val="24"/>
          <w:lang w:eastAsia="it-IT"/>
        </w:rPr>
      </w:pPr>
      <w:r w:rsidRPr="00E747CA">
        <w:rPr>
          <w:rFonts w:eastAsia="Times New Roman" w:cs="Times New Roman"/>
          <w:b/>
          <w:bCs/>
          <w:spacing w:val="3"/>
          <w:sz w:val="24"/>
          <w:szCs w:val="24"/>
          <w:lang w:eastAsia="it-IT"/>
        </w:rPr>
        <w:t>promuovere</w:t>
      </w:r>
      <w:r w:rsidRPr="00E747CA">
        <w:rPr>
          <w:rFonts w:eastAsia="Times New Roman" w:cs="Times New Roman"/>
          <w:spacing w:val="3"/>
          <w:sz w:val="24"/>
          <w:szCs w:val="24"/>
          <w:lang w:eastAsia="it-IT"/>
        </w:rPr>
        <w:t xml:space="preserve"> le relazioni che garantiscono il rafforzamento della rete della </w:t>
      </w:r>
      <w:r w:rsidRPr="00E747CA">
        <w:rPr>
          <w:rFonts w:eastAsia="Times New Roman" w:cs="Times New Roman"/>
          <w:b/>
          <w:bCs/>
          <w:spacing w:val="3"/>
          <w:sz w:val="24"/>
          <w:szCs w:val="24"/>
          <w:lang w:eastAsia="it-IT"/>
        </w:rPr>
        <w:t>legalità</w:t>
      </w:r>
      <w:r w:rsidRPr="00E747CA">
        <w:rPr>
          <w:rFonts w:eastAsia="Times New Roman" w:cs="Times New Roman"/>
          <w:spacing w:val="3"/>
          <w:sz w:val="24"/>
          <w:szCs w:val="24"/>
          <w:lang w:eastAsia="it-IT"/>
        </w:rPr>
        <w:t>;</w:t>
      </w:r>
    </w:p>
    <w:p w14:paraId="4B2138EC" w14:textId="77777777" w:rsidR="001B0D91" w:rsidRPr="00E747CA" w:rsidRDefault="00CF1648" w:rsidP="0055055F">
      <w:pPr>
        <w:pStyle w:val="Paragrafoelenco"/>
        <w:numPr>
          <w:ilvl w:val="0"/>
          <w:numId w:val="9"/>
        </w:numPr>
        <w:spacing w:after="0" w:line="360" w:lineRule="auto"/>
        <w:jc w:val="both"/>
        <w:rPr>
          <w:rFonts w:eastAsia="Times New Roman" w:cs="Times New Roman"/>
          <w:spacing w:val="3"/>
          <w:sz w:val="24"/>
          <w:szCs w:val="24"/>
          <w:lang w:eastAsia="it-IT"/>
        </w:rPr>
      </w:pPr>
      <w:r w:rsidRPr="00E747CA">
        <w:rPr>
          <w:rFonts w:eastAsia="Times New Roman" w:cs="Times New Roman"/>
          <w:b/>
          <w:bCs/>
          <w:spacing w:val="3"/>
          <w:sz w:val="24"/>
          <w:szCs w:val="24"/>
          <w:lang w:eastAsia="it-IT"/>
        </w:rPr>
        <w:t>educare</w:t>
      </w:r>
      <w:r w:rsidRPr="00E747CA">
        <w:rPr>
          <w:rFonts w:eastAsia="Times New Roman" w:cs="Times New Roman"/>
          <w:spacing w:val="3"/>
          <w:sz w:val="24"/>
          <w:szCs w:val="24"/>
          <w:lang w:eastAsia="it-IT"/>
        </w:rPr>
        <w:t xml:space="preserve"> i giovani al </w:t>
      </w:r>
      <w:r w:rsidRPr="00E747CA">
        <w:rPr>
          <w:rFonts w:eastAsia="Times New Roman" w:cs="Times New Roman"/>
          <w:b/>
          <w:bCs/>
          <w:spacing w:val="3"/>
          <w:sz w:val="24"/>
          <w:szCs w:val="24"/>
          <w:lang w:eastAsia="it-IT"/>
        </w:rPr>
        <w:t>riutilizzo di strutture sequestrate ad attività criminali</w:t>
      </w:r>
      <w:r w:rsidRPr="00E747CA">
        <w:rPr>
          <w:rFonts w:eastAsia="Times New Roman" w:cs="Times New Roman"/>
          <w:spacing w:val="3"/>
          <w:sz w:val="24"/>
          <w:szCs w:val="24"/>
          <w:lang w:eastAsia="it-IT"/>
        </w:rPr>
        <w:t>, per dare loro una nuova funzione di aggregazione sociale e di vita della comunità;</w:t>
      </w:r>
    </w:p>
    <w:p w14:paraId="02BA7C05" w14:textId="4A3DD792" w:rsidR="00A741BD" w:rsidRDefault="00871C9C" w:rsidP="0055055F">
      <w:pPr>
        <w:pStyle w:val="Paragrafoelenco"/>
        <w:numPr>
          <w:ilvl w:val="0"/>
          <w:numId w:val="9"/>
        </w:numPr>
        <w:spacing w:after="0" w:line="360" w:lineRule="auto"/>
        <w:jc w:val="both"/>
        <w:rPr>
          <w:rFonts w:eastAsia="Times New Roman" w:cs="Times New Roman"/>
          <w:spacing w:val="3"/>
          <w:sz w:val="24"/>
          <w:szCs w:val="24"/>
          <w:lang w:eastAsia="it-IT"/>
        </w:rPr>
      </w:pPr>
      <w:r w:rsidRPr="00E747CA">
        <w:rPr>
          <w:rFonts w:eastAsia="Times New Roman" w:cs="Times New Roman"/>
          <w:b/>
          <w:bCs/>
          <w:spacing w:val="3"/>
          <w:sz w:val="24"/>
          <w:szCs w:val="24"/>
          <w:lang w:eastAsia="it-IT"/>
        </w:rPr>
        <w:t xml:space="preserve">consentire </w:t>
      </w:r>
      <w:r w:rsidRPr="00E747CA">
        <w:rPr>
          <w:rFonts w:eastAsia="Times New Roman" w:cs="Times New Roman"/>
          <w:spacing w:val="3"/>
          <w:sz w:val="24"/>
          <w:szCs w:val="24"/>
          <w:lang w:eastAsia="it-IT"/>
        </w:rPr>
        <w:t>alle giovani generazioni attraverso</w:t>
      </w:r>
      <w:r w:rsidR="001B0D91" w:rsidRPr="00E747CA">
        <w:rPr>
          <w:rFonts w:eastAsia="Times New Roman" w:cs="Times New Roman"/>
          <w:b/>
          <w:bCs/>
          <w:spacing w:val="3"/>
          <w:sz w:val="24"/>
          <w:szCs w:val="24"/>
          <w:lang w:eastAsia="it-IT"/>
        </w:rPr>
        <w:t xml:space="preserve"> </w:t>
      </w:r>
      <w:r w:rsidR="00CF1648" w:rsidRPr="00E747CA">
        <w:rPr>
          <w:rFonts w:eastAsia="Times New Roman" w:cs="Times New Roman"/>
          <w:b/>
          <w:bCs/>
          <w:spacing w:val="3"/>
          <w:sz w:val="24"/>
          <w:szCs w:val="24"/>
          <w:lang w:eastAsia="it-IT"/>
        </w:rPr>
        <w:t xml:space="preserve">scambi </w:t>
      </w:r>
      <w:r w:rsidR="00CD1E2B">
        <w:rPr>
          <w:rFonts w:eastAsia="Times New Roman" w:cs="Times New Roman"/>
          <w:b/>
          <w:bCs/>
          <w:spacing w:val="3"/>
          <w:sz w:val="24"/>
          <w:szCs w:val="24"/>
          <w:lang w:eastAsia="it-IT"/>
        </w:rPr>
        <w:t>con persone provenienti di altre realtà territoriali</w:t>
      </w:r>
      <w:r w:rsidR="00CF1648" w:rsidRPr="00E747CA">
        <w:rPr>
          <w:rFonts w:eastAsia="Times New Roman" w:cs="Times New Roman"/>
          <w:spacing w:val="3"/>
          <w:sz w:val="24"/>
          <w:szCs w:val="24"/>
          <w:lang w:eastAsia="it-IT"/>
        </w:rPr>
        <w:t xml:space="preserve"> </w:t>
      </w:r>
      <w:r w:rsidRPr="00E747CA">
        <w:rPr>
          <w:rFonts w:eastAsia="Times New Roman" w:cs="Times New Roman"/>
          <w:spacing w:val="3"/>
          <w:sz w:val="24"/>
          <w:szCs w:val="24"/>
          <w:lang w:eastAsia="it-IT"/>
        </w:rPr>
        <w:t>di affrontare</w:t>
      </w:r>
      <w:r w:rsidR="00CF1648" w:rsidRPr="00E747CA">
        <w:rPr>
          <w:rFonts w:eastAsia="Times New Roman" w:cs="Times New Roman"/>
          <w:spacing w:val="3"/>
          <w:sz w:val="24"/>
          <w:szCs w:val="24"/>
          <w:lang w:eastAsia="it-IT"/>
        </w:rPr>
        <w:t xml:space="preserve"> la questione con uno sguardo alto, e con la capacità di impegnarsi per una società giusta e libera dal parassitismo mafioso e criminale</w:t>
      </w:r>
      <w:r w:rsidRPr="00E747CA">
        <w:rPr>
          <w:rFonts w:eastAsia="Times New Roman" w:cs="Times New Roman"/>
          <w:spacing w:val="3"/>
          <w:sz w:val="24"/>
          <w:szCs w:val="24"/>
          <w:lang w:eastAsia="it-IT"/>
        </w:rPr>
        <w:t>.</w:t>
      </w:r>
    </w:p>
    <w:p w14:paraId="4F71F7FB" w14:textId="77777777" w:rsidR="0055055F" w:rsidRDefault="0055055F" w:rsidP="0055055F">
      <w:pPr>
        <w:spacing w:after="0" w:line="360" w:lineRule="auto"/>
        <w:jc w:val="both"/>
        <w:rPr>
          <w:rFonts w:eastAsia="Times New Roman" w:cs="Times New Roman"/>
          <w:spacing w:val="3"/>
          <w:sz w:val="24"/>
          <w:szCs w:val="24"/>
          <w:lang w:eastAsia="it-IT"/>
        </w:rPr>
      </w:pPr>
    </w:p>
    <w:p w14:paraId="0A53DE2F" w14:textId="77777777" w:rsidR="0055055F" w:rsidRDefault="0055055F" w:rsidP="0055055F">
      <w:pPr>
        <w:spacing w:after="0" w:line="360" w:lineRule="auto"/>
        <w:jc w:val="both"/>
        <w:rPr>
          <w:rFonts w:eastAsia="Times New Roman" w:cs="Times New Roman"/>
          <w:spacing w:val="3"/>
          <w:sz w:val="24"/>
          <w:szCs w:val="24"/>
          <w:lang w:eastAsia="it-IT"/>
        </w:rPr>
      </w:pPr>
    </w:p>
    <w:p w14:paraId="7ECC15A4" w14:textId="5C0D638D" w:rsidR="0055055F" w:rsidRPr="0055055F" w:rsidRDefault="0055055F" w:rsidP="0055055F">
      <w:pPr>
        <w:pStyle w:val="Paragrafoelenco"/>
        <w:numPr>
          <w:ilvl w:val="0"/>
          <w:numId w:val="4"/>
        </w:numPr>
        <w:spacing w:after="0" w:line="360" w:lineRule="auto"/>
        <w:jc w:val="both"/>
        <w:rPr>
          <w:rFonts w:eastAsia="Times New Roman" w:cs="Times New Roman"/>
          <w:b/>
          <w:bCs/>
          <w:spacing w:val="3"/>
          <w:sz w:val="24"/>
          <w:szCs w:val="24"/>
          <w:lang w:eastAsia="it-IT"/>
        </w:rPr>
      </w:pPr>
      <w:r w:rsidRPr="0055055F">
        <w:rPr>
          <w:rFonts w:eastAsia="Times New Roman" w:cs="Times New Roman"/>
          <w:b/>
          <w:bCs/>
          <w:spacing w:val="3"/>
          <w:sz w:val="24"/>
          <w:szCs w:val="24"/>
          <w:lang w:eastAsia="it-IT"/>
        </w:rPr>
        <w:lastRenderedPageBreak/>
        <w:t>Destinatari</w:t>
      </w:r>
    </w:p>
    <w:p w14:paraId="1D50BF97" w14:textId="6E37842E" w:rsidR="00A741BD" w:rsidRDefault="0055055F" w:rsidP="000B31EF">
      <w:pPr>
        <w:spacing w:after="0" w:line="360" w:lineRule="auto"/>
        <w:jc w:val="both"/>
        <w:rPr>
          <w:rFonts w:eastAsia="Times New Roman" w:cs="Times New Roman"/>
          <w:spacing w:val="3"/>
          <w:sz w:val="24"/>
          <w:szCs w:val="24"/>
          <w:lang w:eastAsia="it-IT"/>
        </w:rPr>
      </w:pPr>
      <w:r>
        <w:rPr>
          <w:rFonts w:eastAsia="Times New Roman" w:cs="Times New Roman"/>
          <w:spacing w:val="3"/>
          <w:sz w:val="24"/>
          <w:szCs w:val="24"/>
          <w:lang w:eastAsia="it-IT"/>
        </w:rPr>
        <w:t>Giovani di età compresa tra i 18-34 anni, r</w:t>
      </w:r>
      <w:r w:rsidRPr="00E747CA">
        <w:rPr>
          <w:rFonts w:eastAsia="Times New Roman" w:cs="Times New Roman"/>
          <w:spacing w:val="3"/>
          <w:sz w:val="24"/>
          <w:szCs w:val="24"/>
          <w:lang w:eastAsia="it-IT"/>
        </w:rPr>
        <w:t>esidenti in Valle d’Aosta</w:t>
      </w:r>
      <w:r>
        <w:rPr>
          <w:rFonts w:eastAsia="Times New Roman" w:cs="Times New Roman"/>
          <w:spacing w:val="3"/>
          <w:sz w:val="24"/>
          <w:szCs w:val="24"/>
          <w:lang w:eastAsia="it-IT"/>
        </w:rPr>
        <w:t xml:space="preserve"> e/o </w:t>
      </w:r>
      <w:r w:rsidRPr="00E747CA">
        <w:rPr>
          <w:rFonts w:eastAsia="Times New Roman" w:cs="Times New Roman"/>
          <w:spacing w:val="3"/>
          <w:sz w:val="24"/>
          <w:szCs w:val="24"/>
          <w:lang w:eastAsia="it-IT"/>
        </w:rPr>
        <w:t>iscritti a un percorso educativo in Valle d’Aosta (scuola secondaria di secondo grado; Università della Valle d’Aosta)</w:t>
      </w:r>
      <w:r>
        <w:rPr>
          <w:rFonts w:eastAsia="Times New Roman" w:cs="Times New Roman"/>
          <w:spacing w:val="3"/>
          <w:sz w:val="24"/>
          <w:szCs w:val="24"/>
          <w:lang w:eastAsia="it-IT"/>
        </w:rPr>
        <w:t>. Sono ammissibili anche le candidature di giovani residenti in territori confinanti alla Valle d’Aosta, quali il Piemonte, purché si impegnino in attività di restituzione organizzate nel territorio della Valle d’Aosta, così come previsto all’articolo 6.</w:t>
      </w:r>
    </w:p>
    <w:p w14:paraId="5EEBCA4C" w14:textId="77777777" w:rsidR="001D2DC5" w:rsidRPr="00E747CA" w:rsidRDefault="001D2DC5" w:rsidP="000B31EF">
      <w:pPr>
        <w:spacing w:after="0" w:line="360" w:lineRule="auto"/>
        <w:jc w:val="both"/>
        <w:rPr>
          <w:rFonts w:eastAsia="Times New Roman" w:cs="Times New Roman"/>
          <w:spacing w:val="3"/>
          <w:sz w:val="24"/>
          <w:szCs w:val="24"/>
          <w:lang w:eastAsia="it-IT"/>
        </w:rPr>
      </w:pPr>
    </w:p>
    <w:p w14:paraId="49751388" w14:textId="5A2B00D7" w:rsidR="00A741BD" w:rsidRPr="00E747CA" w:rsidRDefault="000D47F7" w:rsidP="00300119">
      <w:pPr>
        <w:pStyle w:val="Paragrafoelenco"/>
        <w:numPr>
          <w:ilvl w:val="0"/>
          <w:numId w:val="4"/>
        </w:numPr>
        <w:spacing w:after="0" w:line="360" w:lineRule="auto"/>
        <w:jc w:val="both"/>
        <w:rPr>
          <w:rFonts w:eastAsia="Times New Roman" w:cs="Times New Roman"/>
          <w:b/>
          <w:bCs/>
          <w:spacing w:val="3"/>
          <w:sz w:val="24"/>
          <w:szCs w:val="24"/>
          <w:lang w:eastAsia="it-IT"/>
        </w:rPr>
      </w:pPr>
      <w:r w:rsidRPr="00E747CA">
        <w:rPr>
          <w:rFonts w:eastAsia="Times New Roman" w:cs="Times New Roman"/>
          <w:b/>
          <w:bCs/>
          <w:spacing w:val="3"/>
          <w:sz w:val="24"/>
          <w:szCs w:val="24"/>
          <w:lang w:eastAsia="it-IT"/>
        </w:rPr>
        <w:t xml:space="preserve">Ammontare </w:t>
      </w:r>
      <w:r w:rsidR="009D1C80" w:rsidRPr="00E747CA">
        <w:rPr>
          <w:rFonts w:eastAsia="Times New Roman" w:cs="Times New Roman"/>
          <w:b/>
          <w:bCs/>
          <w:spacing w:val="3"/>
          <w:sz w:val="24"/>
          <w:szCs w:val="24"/>
          <w:lang w:eastAsia="it-IT"/>
        </w:rPr>
        <w:t>delle borse di formazione</w:t>
      </w:r>
    </w:p>
    <w:p w14:paraId="332B11C4" w14:textId="2FD571D6" w:rsidR="00EC70A0" w:rsidRPr="00E747CA" w:rsidRDefault="00284CD8" w:rsidP="000B31EF">
      <w:pPr>
        <w:spacing w:after="0" w:line="360" w:lineRule="auto"/>
        <w:jc w:val="both"/>
        <w:rPr>
          <w:rFonts w:eastAsia="Times New Roman" w:cs="Times New Roman"/>
          <w:spacing w:val="3"/>
          <w:sz w:val="24"/>
          <w:szCs w:val="24"/>
          <w:lang w:eastAsia="it-IT"/>
        </w:rPr>
      </w:pPr>
      <w:r w:rsidRPr="00E747CA">
        <w:rPr>
          <w:rFonts w:eastAsia="Times New Roman" w:cs="Times New Roman"/>
          <w:spacing w:val="3"/>
          <w:sz w:val="24"/>
          <w:szCs w:val="24"/>
          <w:lang w:eastAsia="it-IT"/>
        </w:rPr>
        <w:t>Potranno essere fin</w:t>
      </w:r>
      <w:r w:rsidR="00A77A07" w:rsidRPr="00E747CA">
        <w:rPr>
          <w:rFonts w:eastAsia="Times New Roman" w:cs="Times New Roman"/>
          <w:spacing w:val="3"/>
          <w:sz w:val="24"/>
          <w:szCs w:val="24"/>
          <w:lang w:eastAsia="it-IT"/>
        </w:rPr>
        <w:t>anziate</w:t>
      </w:r>
      <w:r w:rsidR="00CD1E2B">
        <w:rPr>
          <w:rFonts w:eastAsia="Times New Roman" w:cs="Times New Roman"/>
          <w:spacing w:val="3"/>
          <w:sz w:val="24"/>
          <w:szCs w:val="24"/>
          <w:lang w:eastAsia="it-IT"/>
        </w:rPr>
        <w:t xml:space="preserve"> indicativamente</w:t>
      </w:r>
      <w:r w:rsidR="00A77A07" w:rsidRPr="00E747CA">
        <w:rPr>
          <w:rFonts w:eastAsia="Times New Roman" w:cs="Times New Roman"/>
          <w:spacing w:val="3"/>
          <w:sz w:val="24"/>
          <w:szCs w:val="24"/>
          <w:lang w:eastAsia="it-IT"/>
        </w:rPr>
        <w:t xml:space="preserve"> fino a un massimo di </w:t>
      </w:r>
      <w:r w:rsidR="0046380F">
        <w:rPr>
          <w:rFonts w:eastAsia="Times New Roman" w:cs="Times New Roman"/>
          <w:b/>
          <w:bCs/>
          <w:spacing w:val="3"/>
          <w:sz w:val="24"/>
          <w:szCs w:val="24"/>
          <w:lang w:eastAsia="it-IT"/>
        </w:rPr>
        <w:t>2</w:t>
      </w:r>
      <w:r w:rsidR="00A77A07" w:rsidRPr="00E747CA">
        <w:rPr>
          <w:rFonts w:eastAsia="Times New Roman" w:cs="Times New Roman"/>
          <w:b/>
          <w:bCs/>
          <w:spacing w:val="3"/>
          <w:sz w:val="24"/>
          <w:szCs w:val="24"/>
          <w:lang w:eastAsia="it-IT"/>
        </w:rPr>
        <w:t xml:space="preserve"> persone</w:t>
      </w:r>
      <w:r w:rsidR="00A77A07" w:rsidRPr="00E747CA">
        <w:rPr>
          <w:rFonts w:eastAsia="Times New Roman" w:cs="Times New Roman"/>
          <w:spacing w:val="3"/>
          <w:sz w:val="24"/>
          <w:szCs w:val="24"/>
          <w:lang w:eastAsia="it-IT"/>
        </w:rPr>
        <w:t xml:space="preserve"> con un contributo massimo pari a </w:t>
      </w:r>
      <w:r w:rsidR="00A77A07" w:rsidRPr="00E747CA">
        <w:rPr>
          <w:rFonts w:eastAsia="Times New Roman" w:cs="Times New Roman"/>
          <w:b/>
          <w:bCs/>
          <w:spacing w:val="3"/>
          <w:sz w:val="24"/>
          <w:szCs w:val="24"/>
          <w:lang w:eastAsia="it-IT"/>
        </w:rPr>
        <w:t>640 euro</w:t>
      </w:r>
      <w:r w:rsidR="00A77A07" w:rsidRPr="00E747CA">
        <w:rPr>
          <w:rFonts w:eastAsia="Times New Roman" w:cs="Times New Roman"/>
          <w:spacing w:val="3"/>
          <w:sz w:val="24"/>
          <w:szCs w:val="24"/>
          <w:lang w:eastAsia="it-IT"/>
        </w:rPr>
        <w:t xml:space="preserve"> a persona.</w:t>
      </w:r>
      <w:r w:rsidR="00655509" w:rsidRPr="00E747CA">
        <w:rPr>
          <w:rFonts w:eastAsia="Times New Roman" w:cs="Times New Roman"/>
          <w:spacing w:val="3"/>
          <w:sz w:val="24"/>
          <w:szCs w:val="24"/>
          <w:lang w:eastAsia="it-IT"/>
        </w:rPr>
        <w:t xml:space="preserve"> </w:t>
      </w:r>
      <w:r w:rsidR="00826627" w:rsidRPr="00E747CA">
        <w:rPr>
          <w:rFonts w:eastAsia="Times New Roman" w:cs="Times New Roman"/>
          <w:spacing w:val="3"/>
          <w:sz w:val="24"/>
          <w:szCs w:val="24"/>
          <w:lang w:eastAsia="it-IT"/>
        </w:rPr>
        <w:t xml:space="preserve">Cittadinanzattiva </w:t>
      </w:r>
      <w:r w:rsidR="00826627">
        <w:rPr>
          <w:rFonts w:eastAsia="Times New Roman" w:cs="Times New Roman"/>
          <w:spacing w:val="3"/>
          <w:sz w:val="24"/>
          <w:szCs w:val="24"/>
          <w:lang w:eastAsia="it-IT"/>
        </w:rPr>
        <w:t xml:space="preserve">Valle d’Aosta </w:t>
      </w:r>
      <w:r w:rsidR="00826627" w:rsidRPr="00E747CA">
        <w:rPr>
          <w:rFonts w:eastAsia="Times New Roman" w:cs="Times New Roman"/>
          <w:spacing w:val="3"/>
          <w:sz w:val="24"/>
          <w:szCs w:val="24"/>
          <w:lang w:eastAsia="it-IT"/>
        </w:rPr>
        <w:t>si riserva di rimodulare il contributo economico</w:t>
      </w:r>
      <w:r w:rsidR="00826627">
        <w:rPr>
          <w:rFonts w:eastAsia="Times New Roman" w:cs="Times New Roman"/>
          <w:spacing w:val="3"/>
          <w:sz w:val="24"/>
          <w:szCs w:val="24"/>
          <w:lang w:eastAsia="it-IT"/>
        </w:rPr>
        <w:t xml:space="preserve"> q</w:t>
      </w:r>
      <w:r w:rsidR="00655509" w:rsidRPr="00E747CA">
        <w:rPr>
          <w:rFonts w:eastAsia="Times New Roman" w:cs="Times New Roman"/>
          <w:spacing w:val="3"/>
          <w:sz w:val="24"/>
          <w:szCs w:val="24"/>
          <w:lang w:eastAsia="it-IT"/>
        </w:rPr>
        <w:t>ualora il campo estiv</w:t>
      </w:r>
      <w:r w:rsidR="00826627">
        <w:rPr>
          <w:rFonts w:eastAsia="Times New Roman" w:cs="Times New Roman"/>
          <w:spacing w:val="3"/>
          <w:sz w:val="24"/>
          <w:szCs w:val="24"/>
          <w:lang w:eastAsia="it-IT"/>
        </w:rPr>
        <w:t>o prescelto</w:t>
      </w:r>
      <w:r w:rsidR="00655509" w:rsidRPr="00E747CA">
        <w:rPr>
          <w:rFonts w:eastAsia="Times New Roman" w:cs="Times New Roman"/>
          <w:spacing w:val="3"/>
          <w:sz w:val="24"/>
          <w:szCs w:val="24"/>
          <w:lang w:eastAsia="it-IT"/>
        </w:rPr>
        <w:t xml:space="preserve"> si </w:t>
      </w:r>
      <w:r w:rsidR="00826627">
        <w:rPr>
          <w:rFonts w:eastAsia="Times New Roman" w:cs="Times New Roman"/>
          <w:spacing w:val="3"/>
          <w:sz w:val="24"/>
          <w:szCs w:val="24"/>
          <w:lang w:eastAsia="it-IT"/>
        </w:rPr>
        <w:t>svolga</w:t>
      </w:r>
      <w:r w:rsidR="00655509" w:rsidRPr="00E747CA">
        <w:rPr>
          <w:rFonts w:eastAsia="Times New Roman" w:cs="Times New Roman"/>
          <w:spacing w:val="3"/>
          <w:sz w:val="24"/>
          <w:szCs w:val="24"/>
          <w:lang w:eastAsia="it-IT"/>
        </w:rPr>
        <w:t xml:space="preserve"> in prossimità della regione Valle d’Aosta</w:t>
      </w:r>
      <w:r w:rsidR="00826627">
        <w:rPr>
          <w:rFonts w:eastAsia="Times New Roman" w:cs="Times New Roman"/>
          <w:spacing w:val="3"/>
          <w:sz w:val="24"/>
          <w:szCs w:val="24"/>
          <w:lang w:eastAsia="it-IT"/>
        </w:rPr>
        <w:t>.</w:t>
      </w:r>
    </w:p>
    <w:p w14:paraId="384BE665" w14:textId="77777777" w:rsidR="009D1C80" w:rsidRPr="00E747CA" w:rsidRDefault="009D1C80" w:rsidP="000B31EF">
      <w:pPr>
        <w:spacing w:after="0" w:line="360" w:lineRule="auto"/>
        <w:jc w:val="both"/>
        <w:rPr>
          <w:rFonts w:eastAsia="Times New Roman" w:cs="Times New Roman"/>
          <w:spacing w:val="3"/>
          <w:sz w:val="24"/>
          <w:szCs w:val="24"/>
          <w:lang w:eastAsia="it-IT"/>
        </w:rPr>
      </w:pPr>
    </w:p>
    <w:p w14:paraId="526912EC" w14:textId="5DDE337A" w:rsidR="00CC42BE" w:rsidRPr="00E747CA" w:rsidRDefault="00921FE8" w:rsidP="000B31EF">
      <w:pPr>
        <w:spacing w:after="0" w:line="360" w:lineRule="auto"/>
        <w:jc w:val="both"/>
        <w:rPr>
          <w:rFonts w:eastAsia="Times New Roman" w:cs="Times New Roman"/>
          <w:spacing w:val="3"/>
          <w:sz w:val="24"/>
          <w:szCs w:val="24"/>
          <w:lang w:eastAsia="it-IT"/>
        </w:rPr>
      </w:pPr>
      <w:r w:rsidRPr="00E747CA">
        <w:rPr>
          <w:rFonts w:eastAsia="Times New Roman" w:cs="Times New Roman"/>
          <w:spacing w:val="3"/>
          <w:sz w:val="24"/>
          <w:szCs w:val="24"/>
          <w:lang w:eastAsia="it-IT"/>
        </w:rPr>
        <w:t xml:space="preserve">In caso di </w:t>
      </w:r>
      <w:r w:rsidR="00AF3EC4" w:rsidRPr="00E747CA">
        <w:rPr>
          <w:rFonts w:eastAsia="Times New Roman" w:cs="Times New Roman"/>
          <w:spacing w:val="3"/>
          <w:sz w:val="24"/>
          <w:szCs w:val="24"/>
          <w:lang w:eastAsia="it-IT"/>
        </w:rPr>
        <w:t>disponibilità finanziarie</w:t>
      </w:r>
      <w:r w:rsidR="009D1C80" w:rsidRPr="00E747CA">
        <w:rPr>
          <w:rFonts w:eastAsia="Times New Roman" w:cs="Times New Roman"/>
          <w:spacing w:val="3"/>
          <w:sz w:val="24"/>
          <w:szCs w:val="24"/>
          <w:lang w:eastAsia="it-IT"/>
        </w:rPr>
        <w:t>,</w:t>
      </w:r>
      <w:r w:rsidR="00AF3EC4" w:rsidRPr="00E747CA">
        <w:rPr>
          <w:rFonts w:eastAsia="Times New Roman" w:cs="Times New Roman"/>
          <w:spacing w:val="3"/>
          <w:sz w:val="24"/>
          <w:szCs w:val="24"/>
          <w:lang w:eastAsia="it-IT"/>
        </w:rPr>
        <w:t xml:space="preserve"> potranno essere finanziate </w:t>
      </w:r>
      <w:r w:rsidR="009D1C80" w:rsidRPr="00E747CA">
        <w:rPr>
          <w:rFonts w:eastAsia="Times New Roman" w:cs="Times New Roman"/>
          <w:spacing w:val="3"/>
          <w:sz w:val="24"/>
          <w:szCs w:val="24"/>
          <w:lang w:eastAsia="it-IT"/>
        </w:rPr>
        <w:t xml:space="preserve">ulteriori </w:t>
      </w:r>
      <w:r w:rsidR="008C1CB2" w:rsidRPr="00E747CA">
        <w:rPr>
          <w:rFonts w:eastAsia="Times New Roman" w:cs="Times New Roman"/>
          <w:spacing w:val="3"/>
          <w:sz w:val="24"/>
          <w:szCs w:val="24"/>
          <w:lang w:eastAsia="it-IT"/>
        </w:rPr>
        <w:t xml:space="preserve">spese inerenti ad attività </w:t>
      </w:r>
      <w:r w:rsidR="00927289" w:rsidRPr="00E747CA">
        <w:rPr>
          <w:rFonts w:eastAsia="Times New Roman" w:cs="Times New Roman"/>
          <w:spacing w:val="3"/>
          <w:sz w:val="24"/>
          <w:szCs w:val="24"/>
          <w:lang w:eastAsia="it-IT"/>
        </w:rPr>
        <w:t>in linea</w:t>
      </w:r>
      <w:r w:rsidR="008C1CB2" w:rsidRPr="00E747CA">
        <w:rPr>
          <w:rFonts w:eastAsia="Times New Roman" w:cs="Times New Roman"/>
          <w:spacing w:val="3"/>
          <w:sz w:val="24"/>
          <w:szCs w:val="24"/>
          <w:lang w:eastAsia="it-IT"/>
        </w:rPr>
        <w:t xml:space="preserve"> con le finalità del presente bando</w:t>
      </w:r>
      <w:r w:rsidR="00AF3EC4" w:rsidRPr="00E747CA">
        <w:rPr>
          <w:rFonts w:eastAsia="Times New Roman" w:cs="Times New Roman"/>
          <w:spacing w:val="3"/>
          <w:sz w:val="24"/>
          <w:szCs w:val="24"/>
          <w:lang w:eastAsia="it-IT"/>
        </w:rPr>
        <w:t xml:space="preserve">, fino a </w:t>
      </w:r>
      <w:r w:rsidR="00B34E2A" w:rsidRPr="00E747CA">
        <w:rPr>
          <w:rFonts w:eastAsia="Times New Roman" w:cs="Times New Roman"/>
          <w:spacing w:val="3"/>
          <w:sz w:val="24"/>
          <w:szCs w:val="24"/>
          <w:lang w:eastAsia="it-IT"/>
        </w:rPr>
        <w:t xml:space="preserve">un ammontare massimo </w:t>
      </w:r>
      <w:r w:rsidR="00AF3EC4" w:rsidRPr="00E747CA">
        <w:rPr>
          <w:rFonts w:eastAsia="Times New Roman" w:cs="Times New Roman"/>
          <w:spacing w:val="3"/>
          <w:sz w:val="24"/>
          <w:szCs w:val="24"/>
          <w:lang w:eastAsia="it-IT"/>
        </w:rPr>
        <w:t xml:space="preserve">di </w:t>
      </w:r>
      <w:r w:rsidR="00AF3EC4" w:rsidRPr="00E747CA">
        <w:rPr>
          <w:rFonts w:eastAsia="Times New Roman" w:cs="Times New Roman"/>
          <w:b/>
          <w:bCs/>
          <w:spacing w:val="3"/>
          <w:sz w:val="24"/>
          <w:szCs w:val="24"/>
          <w:lang w:eastAsia="it-IT"/>
        </w:rPr>
        <w:t>800 euro a persona</w:t>
      </w:r>
      <w:r w:rsidR="00AF3EC4" w:rsidRPr="00E747CA">
        <w:rPr>
          <w:rFonts w:eastAsia="Times New Roman" w:cs="Times New Roman"/>
          <w:spacing w:val="3"/>
          <w:sz w:val="24"/>
          <w:szCs w:val="24"/>
          <w:lang w:eastAsia="it-IT"/>
        </w:rPr>
        <w:t xml:space="preserve">. </w:t>
      </w:r>
      <w:r w:rsidR="00985416">
        <w:rPr>
          <w:rFonts w:eastAsia="Times New Roman" w:cs="Times New Roman"/>
          <w:spacing w:val="3"/>
          <w:sz w:val="24"/>
          <w:szCs w:val="24"/>
          <w:u w:val="single"/>
          <w:lang w:eastAsia="it-IT"/>
        </w:rPr>
        <w:t>Per esempio</w:t>
      </w:r>
      <w:r w:rsidR="00AF3EC4" w:rsidRPr="00E747CA">
        <w:rPr>
          <w:rFonts w:eastAsia="Times New Roman" w:cs="Times New Roman"/>
          <w:spacing w:val="3"/>
          <w:sz w:val="24"/>
          <w:szCs w:val="24"/>
          <w:lang w:eastAsia="it-IT"/>
        </w:rPr>
        <w:t xml:space="preserve">, </w:t>
      </w:r>
      <w:r w:rsidR="00B34E2A" w:rsidRPr="00E747CA">
        <w:rPr>
          <w:rFonts w:eastAsia="Times New Roman" w:cs="Times New Roman"/>
          <w:spacing w:val="3"/>
          <w:sz w:val="24"/>
          <w:szCs w:val="24"/>
          <w:lang w:eastAsia="it-IT"/>
        </w:rPr>
        <w:t xml:space="preserve">la </w:t>
      </w:r>
      <w:r w:rsidR="002F099D">
        <w:rPr>
          <w:rFonts w:eastAsia="Times New Roman" w:cs="Times New Roman"/>
          <w:spacing w:val="3"/>
          <w:sz w:val="24"/>
          <w:szCs w:val="24"/>
          <w:lang w:eastAsia="it-IT"/>
        </w:rPr>
        <w:t>frequenza</w:t>
      </w:r>
      <w:r w:rsidR="00B34E2A" w:rsidRPr="00E747CA">
        <w:rPr>
          <w:rFonts w:eastAsia="Times New Roman" w:cs="Times New Roman"/>
          <w:spacing w:val="3"/>
          <w:sz w:val="24"/>
          <w:szCs w:val="24"/>
          <w:lang w:eastAsia="it-IT"/>
        </w:rPr>
        <w:t xml:space="preserve"> </w:t>
      </w:r>
      <w:r w:rsidR="002F099D">
        <w:rPr>
          <w:rFonts w:eastAsia="Times New Roman" w:cs="Times New Roman"/>
          <w:spacing w:val="3"/>
          <w:sz w:val="24"/>
          <w:szCs w:val="24"/>
          <w:lang w:eastAsia="it-IT"/>
        </w:rPr>
        <w:t>dei</w:t>
      </w:r>
      <w:r w:rsidR="00B34E2A" w:rsidRPr="00E747CA">
        <w:rPr>
          <w:rFonts w:eastAsia="Times New Roman" w:cs="Times New Roman"/>
          <w:spacing w:val="3"/>
          <w:sz w:val="24"/>
          <w:szCs w:val="24"/>
          <w:lang w:eastAsia="it-IT"/>
        </w:rPr>
        <w:t xml:space="preserve"> campi estivi in Sicilia</w:t>
      </w:r>
      <w:r w:rsidR="00B7058D" w:rsidRPr="00E747CA">
        <w:rPr>
          <w:rFonts w:eastAsia="Times New Roman" w:cs="Times New Roman"/>
          <w:spacing w:val="3"/>
          <w:sz w:val="24"/>
          <w:szCs w:val="24"/>
          <w:lang w:eastAsia="it-IT"/>
        </w:rPr>
        <w:t xml:space="preserve"> potrebbe essere eventualmente accompagnata dalla partecipazione ad altre attività</w:t>
      </w:r>
      <w:r w:rsidR="00B34E2A" w:rsidRPr="00E747CA">
        <w:rPr>
          <w:rFonts w:eastAsia="Times New Roman" w:cs="Times New Roman"/>
          <w:spacing w:val="3"/>
          <w:sz w:val="24"/>
          <w:szCs w:val="24"/>
          <w:lang w:eastAsia="it-IT"/>
        </w:rPr>
        <w:t xml:space="preserve"> come quelle proposte da</w:t>
      </w:r>
      <w:r w:rsidR="00B7058D" w:rsidRPr="00E747CA">
        <w:rPr>
          <w:rFonts w:eastAsia="Times New Roman" w:cs="Times New Roman"/>
          <w:spacing w:val="3"/>
          <w:sz w:val="24"/>
          <w:szCs w:val="24"/>
          <w:lang w:eastAsia="it-IT"/>
        </w:rPr>
        <w:t xml:space="preserve"> </w:t>
      </w:r>
      <w:r w:rsidR="00B34E2A" w:rsidRPr="00E747CA">
        <w:rPr>
          <w:b/>
          <w:bCs/>
          <w:sz w:val="24"/>
          <w:szCs w:val="24"/>
          <w:shd w:val="clear" w:color="auto" w:fill="FFFFFF"/>
        </w:rPr>
        <w:t>Addiopizzo Travel</w:t>
      </w:r>
      <w:r w:rsidR="00B34E2A" w:rsidRPr="00E747CA">
        <w:rPr>
          <w:sz w:val="24"/>
          <w:szCs w:val="24"/>
          <w:shd w:val="clear" w:color="auto" w:fill="FFFFFF"/>
        </w:rPr>
        <w:t>, cooperativa sociale e tour operator che propone turismo etico per chi dice no alla mafia</w:t>
      </w:r>
      <w:r w:rsidR="00B7058D" w:rsidRPr="00E747CA">
        <w:rPr>
          <w:rFonts w:eastAsia="Times New Roman" w:cs="Times New Roman"/>
          <w:spacing w:val="3"/>
          <w:sz w:val="24"/>
          <w:szCs w:val="24"/>
          <w:lang w:eastAsia="it-IT"/>
        </w:rPr>
        <w:t>.</w:t>
      </w:r>
    </w:p>
    <w:p w14:paraId="183A7E44" w14:textId="77777777" w:rsidR="000D47F7" w:rsidRPr="00E747CA" w:rsidRDefault="000D47F7" w:rsidP="000B31EF">
      <w:pPr>
        <w:spacing w:after="0" w:line="360" w:lineRule="auto"/>
        <w:jc w:val="both"/>
        <w:rPr>
          <w:rFonts w:eastAsia="Times New Roman" w:cs="Times New Roman"/>
          <w:spacing w:val="3"/>
          <w:sz w:val="24"/>
          <w:szCs w:val="24"/>
          <w:lang w:eastAsia="it-IT"/>
        </w:rPr>
      </w:pPr>
    </w:p>
    <w:p w14:paraId="37437620" w14:textId="77777777" w:rsidR="001B0CC8" w:rsidRPr="00711AC2" w:rsidRDefault="001B0CC8" w:rsidP="001B0CC8">
      <w:pPr>
        <w:pStyle w:val="Paragrafoelenco"/>
        <w:numPr>
          <w:ilvl w:val="0"/>
          <w:numId w:val="4"/>
        </w:numPr>
        <w:spacing w:after="0" w:line="360" w:lineRule="auto"/>
        <w:jc w:val="both"/>
        <w:rPr>
          <w:rFonts w:eastAsia="Times New Roman" w:cs="Times New Roman"/>
          <w:b/>
          <w:bCs/>
          <w:spacing w:val="3"/>
          <w:sz w:val="24"/>
          <w:szCs w:val="24"/>
          <w:lang w:eastAsia="it-IT"/>
        </w:rPr>
      </w:pPr>
      <w:r w:rsidRPr="00711AC2">
        <w:rPr>
          <w:rFonts w:eastAsia="Times New Roman" w:cs="Times New Roman"/>
          <w:b/>
          <w:bCs/>
          <w:spacing w:val="3"/>
          <w:sz w:val="24"/>
          <w:szCs w:val="24"/>
          <w:lang w:eastAsia="it-IT"/>
        </w:rPr>
        <w:t>Modalità di candidatura</w:t>
      </w:r>
    </w:p>
    <w:p w14:paraId="3217796D" w14:textId="77777777" w:rsidR="001B0CC8" w:rsidRDefault="001B0CC8" w:rsidP="001B0CC8">
      <w:pPr>
        <w:spacing w:after="0" w:line="360" w:lineRule="auto"/>
        <w:jc w:val="both"/>
        <w:rPr>
          <w:rFonts w:eastAsia="Times New Roman" w:cs="Times New Roman"/>
          <w:spacing w:val="3"/>
          <w:sz w:val="24"/>
          <w:szCs w:val="24"/>
          <w:lang w:eastAsia="it-IT"/>
        </w:rPr>
      </w:pPr>
      <w:r>
        <w:rPr>
          <w:rFonts w:eastAsia="Times New Roman" w:cs="Times New Roman"/>
          <w:spacing w:val="3"/>
          <w:sz w:val="24"/>
          <w:szCs w:val="24"/>
          <w:lang w:eastAsia="it-IT"/>
        </w:rPr>
        <w:t>La candidatura dovrà avvenire compilando debitamente e firmando il modulo di presentazione candidature (</w:t>
      </w:r>
      <w:proofErr w:type="spellStart"/>
      <w:r>
        <w:rPr>
          <w:rFonts w:eastAsia="Times New Roman" w:cs="Times New Roman"/>
          <w:spacing w:val="3"/>
          <w:sz w:val="24"/>
          <w:szCs w:val="24"/>
          <w:lang w:eastAsia="it-IT"/>
        </w:rPr>
        <w:t>all</w:t>
      </w:r>
      <w:proofErr w:type="spellEnd"/>
      <w:r>
        <w:rPr>
          <w:rFonts w:eastAsia="Times New Roman" w:cs="Times New Roman"/>
          <w:spacing w:val="3"/>
          <w:sz w:val="24"/>
          <w:szCs w:val="24"/>
          <w:lang w:eastAsia="it-IT"/>
        </w:rPr>
        <w:t>. A) e il consenso al trattamento dei dati personali (</w:t>
      </w:r>
      <w:proofErr w:type="spellStart"/>
      <w:r>
        <w:rPr>
          <w:rFonts w:eastAsia="Times New Roman" w:cs="Times New Roman"/>
          <w:spacing w:val="3"/>
          <w:sz w:val="24"/>
          <w:szCs w:val="24"/>
          <w:lang w:eastAsia="it-IT"/>
        </w:rPr>
        <w:t>all</w:t>
      </w:r>
      <w:proofErr w:type="spellEnd"/>
      <w:r>
        <w:rPr>
          <w:rFonts w:eastAsia="Times New Roman" w:cs="Times New Roman"/>
          <w:spacing w:val="3"/>
          <w:sz w:val="24"/>
          <w:szCs w:val="24"/>
          <w:lang w:eastAsia="it-IT"/>
        </w:rPr>
        <w:t>. B), allegati al presente bando.</w:t>
      </w:r>
    </w:p>
    <w:p w14:paraId="499A0F3B" w14:textId="77777777" w:rsidR="001B0CC8" w:rsidRDefault="001B0CC8" w:rsidP="001B0CC8">
      <w:pPr>
        <w:spacing w:after="0" w:line="360" w:lineRule="auto"/>
        <w:jc w:val="both"/>
        <w:rPr>
          <w:rFonts w:eastAsia="Times New Roman" w:cs="Times New Roman"/>
          <w:spacing w:val="3"/>
          <w:sz w:val="24"/>
          <w:szCs w:val="24"/>
          <w:lang w:eastAsia="it-IT"/>
        </w:rPr>
      </w:pPr>
    </w:p>
    <w:p w14:paraId="364732F6" w14:textId="19B43BB2" w:rsidR="001B0CC8" w:rsidRPr="00A56DAF" w:rsidRDefault="001B0CC8" w:rsidP="001B0CC8">
      <w:pPr>
        <w:spacing w:after="0" w:line="360" w:lineRule="auto"/>
        <w:jc w:val="both"/>
        <w:rPr>
          <w:rFonts w:eastAsia="Times New Roman" w:cs="Times New Roman"/>
          <w:spacing w:val="3"/>
          <w:sz w:val="24"/>
          <w:szCs w:val="24"/>
          <w:lang w:eastAsia="it-IT"/>
        </w:rPr>
      </w:pPr>
      <w:r w:rsidRPr="00CF1648">
        <w:rPr>
          <w:rFonts w:eastAsia="Times New Roman" w:cs="Times New Roman"/>
          <w:b/>
          <w:bCs/>
          <w:spacing w:val="3"/>
          <w:sz w:val="24"/>
          <w:szCs w:val="24"/>
          <w:lang w:eastAsia="it-IT"/>
        </w:rPr>
        <w:t xml:space="preserve">Le domande di partecipazione vanno </w:t>
      </w:r>
      <w:r w:rsidRPr="00E747CA">
        <w:rPr>
          <w:rFonts w:eastAsia="Times New Roman" w:cs="Times New Roman"/>
          <w:b/>
          <w:bCs/>
          <w:spacing w:val="3"/>
          <w:sz w:val="24"/>
          <w:szCs w:val="24"/>
          <w:lang w:eastAsia="it-IT"/>
        </w:rPr>
        <w:t xml:space="preserve">presentate </w:t>
      </w:r>
      <w:r w:rsidRPr="00EE49B2">
        <w:rPr>
          <w:rFonts w:eastAsia="Times New Roman" w:cs="Times New Roman"/>
          <w:b/>
          <w:bCs/>
          <w:spacing w:val="3"/>
          <w:sz w:val="24"/>
          <w:szCs w:val="24"/>
          <w:u w:val="single"/>
          <w:lang w:eastAsia="it-IT"/>
        </w:rPr>
        <w:t xml:space="preserve">entro e non oltre </w:t>
      </w:r>
      <w:r w:rsidR="0046380F">
        <w:rPr>
          <w:rFonts w:eastAsia="Times New Roman" w:cs="Times New Roman"/>
          <w:b/>
          <w:bCs/>
          <w:spacing w:val="3"/>
          <w:sz w:val="24"/>
          <w:szCs w:val="24"/>
          <w:u w:val="single"/>
          <w:lang w:eastAsia="it-IT"/>
        </w:rPr>
        <w:t>il</w:t>
      </w:r>
      <w:r w:rsidRPr="00EE49B2">
        <w:rPr>
          <w:rFonts w:eastAsia="Times New Roman" w:cs="Times New Roman"/>
          <w:b/>
          <w:bCs/>
          <w:spacing w:val="3"/>
          <w:sz w:val="24"/>
          <w:szCs w:val="24"/>
          <w:u w:val="single"/>
          <w:lang w:eastAsia="it-IT"/>
        </w:rPr>
        <w:t xml:space="preserve"> 3</w:t>
      </w:r>
      <w:r w:rsidR="00710AEF">
        <w:rPr>
          <w:rFonts w:eastAsia="Times New Roman" w:cs="Times New Roman"/>
          <w:b/>
          <w:bCs/>
          <w:spacing w:val="3"/>
          <w:sz w:val="24"/>
          <w:szCs w:val="24"/>
          <w:u w:val="single"/>
          <w:lang w:eastAsia="it-IT"/>
        </w:rPr>
        <w:t>0</w:t>
      </w:r>
      <w:r w:rsidRPr="00EE49B2">
        <w:rPr>
          <w:rFonts w:eastAsia="Times New Roman" w:cs="Times New Roman"/>
          <w:b/>
          <w:bCs/>
          <w:spacing w:val="3"/>
          <w:sz w:val="24"/>
          <w:szCs w:val="24"/>
          <w:u w:val="single"/>
          <w:lang w:eastAsia="it-IT"/>
        </w:rPr>
        <w:t xml:space="preserve"> </w:t>
      </w:r>
      <w:r w:rsidR="00710AEF">
        <w:rPr>
          <w:rFonts w:eastAsia="Times New Roman" w:cs="Times New Roman"/>
          <w:b/>
          <w:bCs/>
          <w:spacing w:val="3"/>
          <w:sz w:val="24"/>
          <w:szCs w:val="24"/>
          <w:u w:val="single"/>
          <w:lang w:eastAsia="it-IT"/>
        </w:rPr>
        <w:t>giugno</w:t>
      </w:r>
      <w:r w:rsidRPr="00EE49B2">
        <w:rPr>
          <w:rFonts w:eastAsia="Times New Roman" w:cs="Times New Roman"/>
          <w:b/>
          <w:bCs/>
          <w:spacing w:val="3"/>
          <w:sz w:val="24"/>
          <w:szCs w:val="24"/>
          <w:u w:val="single"/>
          <w:lang w:eastAsia="it-IT"/>
        </w:rPr>
        <w:t xml:space="preserve"> 2024</w:t>
      </w:r>
      <w:r w:rsidRPr="00EE49B2">
        <w:rPr>
          <w:rFonts w:eastAsia="Times New Roman" w:cs="Times New Roman"/>
          <w:spacing w:val="3"/>
          <w:sz w:val="24"/>
          <w:szCs w:val="24"/>
          <w:u w:val="single"/>
          <w:lang w:eastAsia="it-IT"/>
        </w:rPr>
        <w:t xml:space="preserve"> </w:t>
      </w:r>
      <w:r w:rsidRPr="00EE49B2">
        <w:rPr>
          <w:rFonts w:eastAsia="Times New Roman" w:cs="Times New Roman"/>
          <w:b/>
          <w:bCs/>
          <w:spacing w:val="3"/>
          <w:sz w:val="24"/>
          <w:szCs w:val="24"/>
          <w:lang w:eastAsia="it-IT"/>
        </w:rPr>
        <w:t>a</w:t>
      </w:r>
      <w:r w:rsidRPr="00E747CA">
        <w:rPr>
          <w:rFonts w:eastAsia="Times New Roman" w:cs="Times New Roman"/>
          <w:b/>
          <w:bCs/>
          <w:spacing w:val="3"/>
          <w:sz w:val="24"/>
          <w:szCs w:val="24"/>
          <w:lang w:eastAsia="it-IT"/>
        </w:rPr>
        <w:t>i seguenti indirizzi di posta elettronica</w:t>
      </w:r>
      <w:r>
        <w:rPr>
          <w:rFonts w:eastAsia="Times New Roman" w:cs="Times New Roman"/>
          <w:b/>
          <w:bCs/>
          <w:spacing w:val="3"/>
          <w:sz w:val="24"/>
          <w:szCs w:val="24"/>
          <w:lang w:eastAsia="it-IT"/>
        </w:rPr>
        <w:t xml:space="preserve"> (indirizzi in “copia conoscenza”)</w:t>
      </w:r>
      <w:r w:rsidRPr="00CF1648">
        <w:rPr>
          <w:rFonts w:eastAsia="Times New Roman" w:cs="Times New Roman"/>
          <w:b/>
          <w:bCs/>
          <w:spacing w:val="3"/>
          <w:sz w:val="24"/>
          <w:szCs w:val="24"/>
          <w:lang w:eastAsia="it-IT"/>
        </w:rPr>
        <w:t>:</w:t>
      </w:r>
    </w:p>
    <w:p w14:paraId="647AC9C0" w14:textId="77777777" w:rsidR="001B0CC8" w:rsidRPr="00E747CA" w:rsidRDefault="001B0CC8" w:rsidP="001B0CC8">
      <w:pPr>
        <w:spacing w:after="0" w:line="360" w:lineRule="auto"/>
        <w:jc w:val="both"/>
        <w:rPr>
          <w:rFonts w:eastAsia="Times New Roman" w:cs="Times New Roman"/>
          <w:b/>
          <w:bCs/>
          <w:spacing w:val="3"/>
          <w:sz w:val="24"/>
          <w:szCs w:val="24"/>
          <w:lang w:eastAsia="it-IT"/>
        </w:rPr>
      </w:pPr>
    </w:p>
    <w:p w14:paraId="559AC867" w14:textId="77777777" w:rsidR="001B0CC8" w:rsidRDefault="00000000" w:rsidP="001B0CC8">
      <w:pPr>
        <w:pStyle w:val="Paragrafoelenco"/>
        <w:numPr>
          <w:ilvl w:val="1"/>
          <w:numId w:val="8"/>
        </w:numPr>
        <w:spacing w:after="0" w:line="360" w:lineRule="auto"/>
        <w:jc w:val="both"/>
        <w:rPr>
          <w:rFonts w:eastAsia="Times New Roman" w:cs="Times New Roman"/>
          <w:b/>
          <w:bCs/>
          <w:spacing w:val="3"/>
          <w:sz w:val="24"/>
          <w:szCs w:val="24"/>
          <w:lang w:eastAsia="it-IT"/>
        </w:rPr>
      </w:pPr>
      <w:hyperlink r:id="rId12" w:history="1">
        <w:r w:rsidR="001B0CC8" w:rsidRPr="00E500CC">
          <w:rPr>
            <w:rStyle w:val="Collegamentoipertestuale"/>
            <w:rFonts w:eastAsia="Times New Roman" w:cs="Times New Roman"/>
            <w:b/>
            <w:bCs/>
            <w:spacing w:val="3"/>
            <w:sz w:val="24"/>
            <w:szCs w:val="24"/>
            <w:lang w:eastAsia="it-IT"/>
          </w:rPr>
          <w:t>segreteria@fondazionevda.it</w:t>
        </w:r>
      </w:hyperlink>
    </w:p>
    <w:p w14:paraId="2E0708B6" w14:textId="77777777" w:rsidR="001B0CC8" w:rsidRPr="004010EB" w:rsidRDefault="00000000" w:rsidP="001B0CC8">
      <w:pPr>
        <w:pStyle w:val="Paragrafoelenco"/>
        <w:numPr>
          <w:ilvl w:val="1"/>
          <w:numId w:val="8"/>
        </w:numPr>
        <w:spacing w:after="0" w:line="360" w:lineRule="auto"/>
        <w:jc w:val="both"/>
        <w:rPr>
          <w:rFonts w:eastAsia="Times New Roman" w:cs="Times New Roman"/>
          <w:b/>
          <w:bCs/>
          <w:spacing w:val="3"/>
          <w:sz w:val="24"/>
          <w:szCs w:val="24"/>
          <w:lang w:eastAsia="it-IT"/>
        </w:rPr>
      </w:pPr>
      <w:hyperlink r:id="rId13" w:history="1">
        <w:r w:rsidR="001B0CC8" w:rsidRPr="00E500CC">
          <w:rPr>
            <w:rStyle w:val="Collegamentoipertestuale"/>
            <w:rFonts w:eastAsia="Times New Roman" w:cs="Times New Roman"/>
            <w:b/>
            <w:bCs/>
            <w:spacing w:val="3"/>
            <w:sz w:val="24"/>
            <w:szCs w:val="24"/>
            <w:lang w:eastAsia="it-IT"/>
          </w:rPr>
          <w:t>mgvacchina@gmail.com</w:t>
        </w:r>
      </w:hyperlink>
      <w:r w:rsidR="001B0CC8" w:rsidRPr="004010EB">
        <w:rPr>
          <w:rFonts w:eastAsia="Times New Roman" w:cs="Times New Roman"/>
          <w:b/>
          <w:bCs/>
          <w:spacing w:val="3"/>
          <w:sz w:val="24"/>
          <w:szCs w:val="24"/>
          <w:lang w:eastAsia="it-IT"/>
        </w:rPr>
        <w:t xml:space="preserve"> </w:t>
      </w:r>
    </w:p>
    <w:p w14:paraId="594E84B6" w14:textId="77777777" w:rsidR="00A5651E" w:rsidRDefault="00A5651E" w:rsidP="000B31EF">
      <w:pPr>
        <w:spacing w:after="0" w:line="360" w:lineRule="auto"/>
        <w:jc w:val="both"/>
        <w:rPr>
          <w:rFonts w:eastAsia="Times New Roman" w:cs="Times New Roman"/>
          <w:b/>
          <w:bCs/>
          <w:spacing w:val="3"/>
          <w:sz w:val="24"/>
          <w:szCs w:val="24"/>
          <w:lang w:eastAsia="it-IT"/>
        </w:rPr>
      </w:pPr>
    </w:p>
    <w:p w14:paraId="15917428" w14:textId="77777777" w:rsidR="00710AEF" w:rsidRPr="00E747CA" w:rsidRDefault="00710AEF" w:rsidP="000B31EF">
      <w:pPr>
        <w:spacing w:after="0" w:line="360" w:lineRule="auto"/>
        <w:jc w:val="both"/>
        <w:rPr>
          <w:rFonts w:eastAsia="Times New Roman" w:cs="Times New Roman"/>
          <w:b/>
          <w:bCs/>
          <w:spacing w:val="3"/>
          <w:sz w:val="24"/>
          <w:szCs w:val="24"/>
          <w:lang w:eastAsia="it-IT"/>
        </w:rPr>
      </w:pPr>
    </w:p>
    <w:p w14:paraId="51129BA2" w14:textId="18D09240" w:rsidR="00A5651E" w:rsidRPr="00E747CA" w:rsidRDefault="00A5651E" w:rsidP="00EC70A0">
      <w:pPr>
        <w:pStyle w:val="Paragrafoelenco"/>
        <w:numPr>
          <w:ilvl w:val="0"/>
          <w:numId w:val="4"/>
        </w:numPr>
        <w:spacing w:after="0" w:line="360" w:lineRule="auto"/>
        <w:jc w:val="both"/>
        <w:rPr>
          <w:rFonts w:eastAsia="Times New Roman" w:cs="Times New Roman"/>
          <w:b/>
          <w:bCs/>
          <w:spacing w:val="3"/>
          <w:sz w:val="24"/>
          <w:szCs w:val="24"/>
          <w:lang w:eastAsia="it-IT"/>
        </w:rPr>
      </w:pPr>
      <w:r w:rsidRPr="00E747CA">
        <w:rPr>
          <w:rFonts w:eastAsia="Times New Roman" w:cs="Times New Roman"/>
          <w:b/>
          <w:bCs/>
          <w:spacing w:val="3"/>
          <w:sz w:val="24"/>
          <w:szCs w:val="24"/>
          <w:lang w:eastAsia="it-IT"/>
        </w:rPr>
        <w:lastRenderedPageBreak/>
        <w:t>Modalità di erogazione dei contributi</w:t>
      </w:r>
    </w:p>
    <w:p w14:paraId="40213734" w14:textId="77777777" w:rsidR="0046380F" w:rsidRDefault="00956021" w:rsidP="000B31EF">
      <w:pPr>
        <w:spacing w:after="0" w:line="360" w:lineRule="auto"/>
        <w:jc w:val="both"/>
        <w:rPr>
          <w:rFonts w:eastAsia="Times New Roman" w:cs="Times New Roman"/>
          <w:spacing w:val="3"/>
          <w:sz w:val="24"/>
          <w:szCs w:val="24"/>
          <w:lang w:eastAsia="it-IT"/>
        </w:rPr>
      </w:pPr>
      <w:r>
        <w:rPr>
          <w:rFonts w:eastAsia="Times New Roman" w:cs="Times New Roman"/>
          <w:spacing w:val="3"/>
          <w:sz w:val="24"/>
          <w:szCs w:val="24"/>
          <w:lang w:eastAsia="it-IT"/>
        </w:rPr>
        <w:t xml:space="preserve">Il contributo sarà erogato ai candidati tramite bonifico bancario a copertura delle </w:t>
      </w:r>
      <w:r w:rsidR="00CF1648" w:rsidRPr="00CF1648">
        <w:rPr>
          <w:rFonts w:eastAsia="Times New Roman" w:cs="Times New Roman"/>
          <w:spacing w:val="3"/>
          <w:sz w:val="24"/>
          <w:szCs w:val="24"/>
          <w:lang w:eastAsia="it-IT"/>
        </w:rPr>
        <w:t xml:space="preserve">spese di </w:t>
      </w:r>
      <w:r w:rsidR="00BA37EA" w:rsidRPr="00E747CA">
        <w:rPr>
          <w:rFonts w:eastAsia="Times New Roman" w:cs="Times New Roman"/>
          <w:spacing w:val="3"/>
          <w:sz w:val="24"/>
          <w:szCs w:val="24"/>
          <w:lang w:eastAsia="it-IT"/>
        </w:rPr>
        <w:t>iscrizione ai campi estivi</w:t>
      </w:r>
      <w:r w:rsidR="003472BB" w:rsidRPr="00E747CA">
        <w:rPr>
          <w:rFonts w:eastAsia="Times New Roman" w:cs="Times New Roman"/>
          <w:spacing w:val="3"/>
          <w:sz w:val="24"/>
          <w:szCs w:val="24"/>
          <w:lang w:eastAsia="it-IT"/>
        </w:rPr>
        <w:t xml:space="preserve"> di Libera</w:t>
      </w:r>
      <w:r w:rsidR="00BA37EA" w:rsidRPr="00E747CA">
        <w:rPr>
          <w:rFonts w:eastAsia="Times New Roman" w:cs="Times New Roman"/>
          <w:spacing w:val="3"/>
          <w:sz w:val="24"/>
          <w:szCs w:val="24"/>
          <w:lang w:eastAsia="it-IT"/>
        </w:rPr>
        <w:t xml:space="preserve">, di </w:t>
      </w:r>
      <w:r w:rsidR="00CF1648" w:rsidRPr="00CF1648">
        <w:rPr>
          <w:rFonts w:eastAsia="Times New Roman" w:cs="Times New Roman"/>
          <w:spacing w:val="3"/>
          <w:sz w:val="24"/>
          <w:szCs w:val="24"/>
          <w:lang w:eastAsia="it-IT"/>
        </w:rPr>
        <w:t xml:space="preserve">viaggio e altre spese </w:t>
      </w:r>
      <w:r w:rsidR="00BA37EA" w:rsidRPr="00E747CA">
        <w:rPr>
          <w:rFonts w:eastAsia="Times New Roman" w:cs="Times New Roman"/>
          <w:spacing w:val="3"/>
          <w:sz w:val="24"/>
          <w:szCs w:val="24"/>
          <w:lang w:eastAsia="it-IT"/>
        </w:rPr>
        <w:t>strumentali all</w:t>
      </w:r>
      <w:r w:rsidR="00A5651E" w:rsidRPr="00E747CA">
        <w:rPr>
          <w:rFonts w:eastAsia="Times New Roman" w:cs="Times New Roman"/>
          <w:spacing w:val="3"/>
          <w:sz w:val="24"/>
          <w:szCs w:val="24"/>
          <w:lang w:eastAsia="it-IT"/>
        </w:rPr>
        <w:t xml:space="preserve">a </w:t>
      </w:r>
      <w:r w:rsidR="00BA37EA" w:rsidRPr="00E747CA">
        <w:rPr>
          <w:rFonts w:eastAsia="Times New Roman" w:cs="Times New Roman"/>
          <w:spacing w:val="3"/>
          <w:sz w:val="24"/>
          <w:szCs w:val="24"/>
          <w:lang w:eastAsia="it-IT"/>
        </w:rPr>
        <w:t xml:space="preserve">realizzazione </w:t>
      </w:r>
      <w:r w:rsidR="008F4352" w:rsidRPr="00E747CA">
        <w:rPr>
          <w:rFonts w:eastAsia="Times New Roman" w:cs="Times New Roman"/>
          <w:spacing w:val="3"/>
          <w:sz w:val="24"/>
          <w:szCs w:val="24"/>
          <w:lang w:eastAsia="it-IT"/>
        </w:rPr>
        <w:t>di</w:t>
      </w:r>
      <w:r w:rsidR="00944AF5" w:rsidRPr="00E747CA">
        <w:rPr>
          <w:rFonts w:eastAsia="Times New Roman" w:cs="Times New Roman"/>
          <w:spacing w:val="3"/>
          <w:sz w:val="24"/>
          <w:szCs w:val="24"/>
          <w:lang w:eastAsia="it-IT"/>
        </w:rPr>
        <w:t xml:space="preserve"> </w:t>
      </w:r>
      <w:r w:rsidR="00BA37EA" w:rsidRPr="00E747CA">
        <w:rPr>
          <w:rFonts w:eastAsia="Times New Roman" w:cs="Times New Roman"/>
          <w:spacing w:val="3"/>
          <w:sz w:val="24"/>
          <w:szCs w:val="24"/>
          <w:lang w:eastAsia="it-IT"/>
        </w:rPr>
        <w:t>attivi</w:t>
      </w:r>
      <w:r w:rsidR="00944AF5" w:rsidRPr="00E747CA">
        <w:rPr>
          <w:rFonts w:eastAsia="Times New Roman" w:cs="Times New Roman"/>
          <w:spacing w:val="3"/>
          <w:sz w:val="24"/>
          <w:szCs w:val="24"/>
          <w:lang w:eastAsia="it-IT"/>
        </w:rPr>
        <w:t>tà</w:t>
      </w:r>
      <w:r w:rsidR="00BA37EA" w:rsidRPr="00E747CA">
        <w:rPr>
          <w:rFonts w:eastAsia="Times New Roman" w:cs="Times New Roman"/>
          <w:spacing w:val="3"/>
          <w:sz w:val="24"/>
          <w:szCs w:val="24"/>
          <w:lang w:eastAsia="it-IT"/>
        </w:rPr>
        <w:t xml:space="preserve"> </w:t>
      </w:r>
      <w:r w:rsidR="008F4352" w:rsidRPr="00E747CA">
        <w:rPr>
          <w:rFonts w:eastAsia="Times New Roman" w:cs="Times New Roman"/>
          <w:spacing w:val="3"/>
          <w:sz w:val="24"/>
          <w:szCs w:val="24"/>
          <w:lang w:eastAsia="it-IT"/>
        </w:rPr>
        <w:t xml:space="preserve">orientate all’educazione </w:t>
      </w:r>
      <w:r w:rsidR="00521DB7">
        <w:rPr>
          <w:rFonts w:eastAsia="Times New Roman" w:cs="Times New Roman"/>
          <w:spacing w:val="3"/>
          <w:sz w:val="24"/>
          <w:szCs w:val="24"/>
          <w:lang w:eastAsia="it-IT"/>
        </w:rPr>
        <w:t>al</w:t>
      </w:r>
      <w:r w:rsidR="008F4352" w:rsidRPr="00E747CA">
        <w:rPr>
          <w:rFonts w:eastAsia="Times New Roman" w:cs="Times New Roman"/>
          <w:spacing w:val="3"/>
          <w:sz w:val="24"/>
          <w:szCs w:val="24"/>
          <w:lang w:eastAsia="it-IT"/>
        </w:rPr>
        <w:t xml:space="preserve"> principio della legalità.</w:t>
      </w:r>
    </w:p>
    <w:p w14:paraId="6B1715F3" w14:textId="77777777" w:rsidR="0046380F" w:rsidRDefault="0046380F" w:rsidP="000B31EF">
      <w:pPr>
        <w:spacing w:after="0" w:line="360" w:lineRule="auto"/>
        <w:jc w:val="both"/>
        <w:rPr>
          <w:rFonts w:eastAsia="Times New Roman" w:cs="Times New Roman"/>
          <w:spacing w:val="3"/>
          <w:sz w:val="24"/>
          <w:szCs w:val="24"/>
          <w:lang w:eastAsia="it-IT"/>
        </w:rPr>
      </w:pPr>
    </w:p>
    <w:p w14:paraId="41D56150" w14:textId="2DFB71A5" w:rsidR="00B10867" w:rsidRPr="00E747CA" w:rsidRDefault="0046380F" w:rsidP="000B31EF">
      <w:pPr>
        <w:spacing w:after="0" w:line="360" w:lineRule="auto"/>
        <w:jc w:val="both"/>
        <w:rPr>
          <w:rFonts w:eastAsia="Times New Roman" w:cs="Times New Roman"/>
          <w:spacing w:val="3"/>
          <w:sz w:val="24"/>
          <w:szCs w:val="24"/>
          <w:lang w:eastAsia="it-IT"/>
        </w:rPr>
      </w:pPr>
      <w:r>
        <w:rPr>
          <w:rFonts w:eastAsia="Times New Roman" w:cs="Times New Roman"/>
          <w:spacing w:val="3"/>
          <w:sz w:val="24"/>
          <w:szCs w:val="24"/>
          <w:lang w:eastAsia="it-IT"/>
        </w:rPr>
        <w:t xml:space="preserve">La selezione delle domande valide avverrà per </w:t>
      </w:r>
      <w:r w:rsidRPr="00710AEF">
        <w:rPr>
          <w:rFonts w:eastAsia="Times New Roman" w:cs="Times New Roman"/>
          <w:b/>
          <w:bCs/>
          <w:spacing w:val="3"/>
          <w:sz w:val="24"/>
          <w:szCs w:val="24"/>
          <w:u w:val="single"/>
          <w:lang w:eastAsia="it-IT"/>
        </w:rPr>
        <w:t>ordine cronologico di arrivo</w:t>
      </w:r>
      <w:r>
        <w:rPr>
          <w:rFonts w:eastAsia="Times New Roman" w:cs="Times New Roman"/>
          <w:spacing w:val="3"/>
          <w:sz w:val="24"/>
          <w:szCs w:val="24"/>
          <w:lang w:eastAsia="it-IT"/>
        </w:rPr>
        <w:t>.</w:t>
      </w:r>
    </w:p>
    <w:p w14:paraId="5CA537D1" w14:textId="77777777" w:rsidR="00A56C0D" w:rsidRPr="00E747CA" w:rsidRDefault="00A56C0D" w:rsidP="000B31EF">
      <w:pPr>
        <w:spacing w:after="0" w:line="360" w:lineRule="auto"/>
        <w:jc w:val="both"/>
        <w:rPr>
          <w:rFonts w:eastAsia="Times New Roman" w:cs="Times New Roman"/>
          <w:spacing w:val="3"/>
          <w:sz w:val="24"/>
          <w:szCs w:val="24"/>
          <w:lang w:eastAsia="it-IT"/>
        </w:rPr>
      </w:pPr>
    </w:p>
    <w:p w14:paraId="77490441" w14:textId="50E34373" w:rsidR="009E20B7" w:rsidRPr="00E747CA" w:rsidRDefault="00655509" w:rsidP="009E20B7">
      <w:pPr>
        <w:spacing w:after="0" w:line="360" w:lineRule="auto"/>
        <w:jc w:val="both"/>
        <w:rPr>
          <w:rFonts w:eastAsia="Times New Roman" w:cs="Times New Roman"/>
          <w:spacing w:val="3"/>
          <w:sz w:val="24"/>
          <w:szCs w:val="24"/>
          <w:lang w:eastAsia="it-IT"/>
        </w:rPr>
      </w:pPr>
      <w:r w:rsidRPr="00E747CA">
        <w:rPr>
          <w:rFonts w:eastAsia="Times New Roman" w:cs="Times New Roman"/>
          <w:spacing w:val="3"/>
          <w:sz w:val="24"/>
          <w:szCs w:val="24"/>
          <w:lang w:eastAsia="it-IT"/>
        </w:rPr>
        <w:t xml:space="preserve">I candidati/e selezionati dovranno </w:t>
      </w:r>
      <w:r w:rsidR="00521DB7">
        <w:rPr>
          <w:rFonts w:eastAsia="Times New Roman" w:cs="Times New Roman"/>
          <w:spacing w:val="3"/>
          <w:sz w:val="24"/>
          <w:szCs w:val="24"/>
          <w:lang w:eastAsia="it-IT"/>
        </w:rPr>
        <w:t xml:space="preserve">attraverso il versamento della </w:t>
      </w:r>
      <w:r w:rsidR="00457160" w:rsidRPr="00E747CA">
        <w:rPr>
          <w:rFonts w:eastAsia="Times New Roman" w:cs="Times New Roman"/>
          <w:spacing w:val="3"/>
          <w:sz w:val="24"/>
          <w:szCs w:val="24"/>
          <w:lang w:eastAsia="it-IT"/>
        </w:rPr>
        <w:t>quota di iscrizione e</w:t>
      </w:r>
      <w:r w:rsidR="00521DB7">
        <w:rPr>
          <w:rFonts w:eastAsia="Times New Roman" w:cs="Times New Roman"/>
          <w:spacing w:val="3"/>
          <w:sz w:val="24"/>
          <w:szCs w:val="24"/>
          <w:lang w:eastAsia="it-IT"/>
        </w:rPr>
        <w:t xml:space="preserve"> la produzione di</w:t>
      </w:r>
      <w:r w:rsidR="00457160" w:rsidRPr="00E747CA">
        <w:rPr>
          <w:rFonts w:eastAsia="Times New Roman" w:cs="Times New Roman"/>
          <w:spacing w:val="3"/>
          <w:sz w:val="24"/>
          <w:szCs w:val="24"/>
          <w:lang w:eastAsia="it-IT"/>
        </w:rPr>
        <w:t xml:space="preserve"> documentazione fotografica</w:t>
      </w:r>
      <w:r w:rsidR="008C1BAD">
        <w:rPr>
          <w:rFonts w:eastAsia="Times New Roman" w:cs="Times New Roman"/>
          <w:spacing w:val="3"/>
          <w:sz w:val="24"/>
          <w:szCs w:val="24"/>
          <w:lang w:eastAsia="it-IT"/>
        </w:rPr>
        <w:t xml:space="preserve"> e/o</w:t>
      </w:r>
      <w:r w:rsidR="00457160" w:rsidRPr="00E747CA">
        <w:rPr>
          <w:rFonts w:eastAsia="Times New Roman" w:cs="Times New Roman"/>
          <w:spacing w:val="3"/>
          <w:sz w:val="24"/>
          <w:szCs w:val="24"/>
          <w:lang w:eastAsia="it-IT"/>
        </w:rPr>
        <w:t xml:space="preserve"> scritta l’avvenuta partecipazione</w:t>
      </w:r>
      <w:r w:rsidR="008C1BAD">
        <w:rPr>
          <w:rFonts w:eastAsia="Times New Roman" w:cs="Times New Roman"/>
          <w:spacing w:val="3"/>
          <w:sz w:val="24"/>
          <w:szCs w:val="24"/>
          <w:lang w:eastAsia="it-IT"/>
        </w:rPr>
        <w:t xml:space="preserve"> ai campi estivi di Libera</w:t>
      </w:r>
      <w:r w:rsidR="00457160" w:rsidRPr="00E747CA">
        <w:rPr>
          <w:rFonts w:eastAsia="Times New Roman" w:cs="Times New Roman"/>
          <w:spacing w:val="3"/>
          <w:sz w:val="24"/>
          <w:szCs w:val="24"/>
          <w:lang w:eastAsia="it-IT"/>
        </w:rPr>
        <w:t>. In caso di mancata o parziale partecipazione</w:t>
      </w:r>
      <w:r w:rsidR="008C1BAD">
        <w:rPr>
          <w:rFonts w:eastAsia="Times New Roman" w:cs="Times New Roman"/>
          <w:spacing w:val="3"/>
          <w:sz w:val="24"/>
          <w:szCs w:val="24"/>
          <w:lang w:eastAsia="it-IT"/>
        </w:rPr>
        <w:t>, che non sia</w:t>
      </w:r>
      <w:r w:rsidR="00A56C0D" w:rsidRPr="00E747CA">
        <w:rPr>
          <w:rFonts w:eastAsia="Times New Roman" w:cs="Times New Roman"/>
          <w:spacing w:val="3"/>
          <w:sz w:val="24"/>
          <w:szCs w:val="24"/>
          <w:lang w:eastAsia="it-IT"/>
        </w:rPr>
        <w:t xml:space="preserve"> dovuta a cause di forza maggiore</w:t>
      </w:r>
      <w:r w:rsidR="008C1BAD">
        <w:rPr>
          <w:rFonts w:eastAsia="Times New Roman" w:cs="Times New Roman"/>
          <w:spacing w:val="3"/>
          <w:sz w:val="24"/>
          <w:szCs w:val="24"/>
          <w:lang w:eastAsia="it-IT"/>
        </w:rPr>
        <w:t>,</w:t>
      </w:r>
      <w:r w:rsidR="00457160" w:rsidRPr="00E747CA">
        <w:rPr>
          <w:rFonts w:eastAsia="Times New Roman" w:cs="Times New Roman"/>
          <w:spacing w:val="3"/>
          <w:sz w:val="24"/>
          <w:szCs w:val="24"/>
          <w:lang w:eastAsia="it-IT"/>
        </w:rPr>
        <w:t xml:space="preserve"> la borsa di formazione erogata</w:t>
      </w:r>
      <w:r w:rsidR="00956021">
        <w:rPr>
          <w:rFonts w:eastAsia="Times New Roman" w:cs="Times New Roman"/>
          <w:spacing w:val="3"/>
          <w:sz w:val="24"/>
          <w:szCs w:val="24"/>
          <w:lang w:eastAsia="it-IT"/>
        </w:rPr>
        <w:t>, o quota parte della stessa,</w:t>
      </w:r>
      <w:r w:rsidR="00457160" w:rsidRPr="00E747CA">
        <w:rPr>
          <w:rFonts w:eastAsia="Times New Roman" w:cs="Times New Roman"/>
          <w:spacing w:val="3"/>
          <w:sz w:val="24"/>
          <w:szCs w:val="24"/>
          <w:lang w:eastAsia="it-IT"/>
        </w:rPr>
        <w:t xml:space="preserve"> dovrà essere </w:t>
      </w:r>
      <w:r w:rsidR="005535E0" w:rsidRPr="00E747CA">
        <w:rPr>
          <w:rFonts w:eastAsia="Times New Roman" w:cs="Times New Roman"/>
          <w:spacing w:val="3"/>
          <w:sz w:val="24"/>
          <w:szCs w:val="24"/>
          <w:lang w:eastAsia="it-IT"/>
        </w:rPr>
        <w:t>restituit</w:t>
      </w:r>
      <w:r w:rsidR="00A56C0D" w:rsidRPr="00E747CA">
        <w:rPr>
          <w:rFonts w:eastAsia="Times New Roman" w:cs="Times New Roman"/>
          <w:spacing w:val="3"/>
          <w:sz w:val="24"/>
          <w:szCs w:val="24"/>
          <w:lang w:eastAsia="it-IT"/>
        </w:rPr>
        <w:t>a</w:t>
      </w:r>
      <w:r w:rsidR="005535E0" w:rsidRPr="00E747CA">
        <w:rPr>
          <w:rFonts w:eastAsia="Times New Roman" w:cs="Times New Roman"/>
          <w:spacing w:val="3"/>
          <w:sz w:val="24"/>
          <w:szCs w:val="24"/>
          <w:lang w:eastAsia="it-IT"/>
        </w:rPr>
        <w:t xml:space="preserve"> entro 30 giorni dal termine delle attività previste.</w:t>
      </w:r>
    </w:p>
    <w:p w14:paraId="6E4C5E3E" w14:textId="77777777" w:rsidR="00A56C0D" w:rsidRPr="00E747CA" w:rsidRDefault="00A56C0D" w:rsidP="009E20B7">
      <w:pPr>
        <w:spacing w:after="0" w:line="360" w:lineRule="auto"/>
        <w:jc w:val="both"/>
        <w:rPr>
          <w:rFonts w:eastAsia="Times New Roman" w:cs="Times New Roman"/>
          <w:spacing w:val="3"/>
          <w:sz w:val="24"/>
          <w:szCs w:val="24"/>
          <w:lang w:eastAsia="it-IT"/>
        </w:rPr>
      </w:pPr>
    </w:p>
    <w:p w14:paraId="701FB67B" w14:textId="399F6067" w:rsidR="00FC6EE4" w:rsidRDefault="009E20B7" w:rsidP="000B31EF">
      <w:pPr>
        <w:spacing w:after="0" w:line="360" w:lineRule="auto"/>
        <w:jc w:val="both"/>
        <w:rPr>
          <w:rFonts w:eastAsia="Times New Roman" w:cs="Times New Roman"/>
          <w:spacing w:val="3"/>
          <w:sz w:val="24"/>
          <w:szCs w:val="24"/>
          <w:lang w:eastAsia="it-IT"/>
        </w:rPr>
      </w:pPr>
      <w:r w:rsidRPr="00E747CA">
        <w:rPr>
          <w:rFonts w:eastAsia="Times New Roman" w:cs="Times New Roman"/>
          <w:spacing w:val="3"/>
          <w:sz w:val="24"/>
          <w:szCs w:val="24"/>
          <w:lang w:eastAsia="it-IT"/>
        </w:rPr>
        <w:t>È vietat</w:t>
      </w:r>
      <w:r w:rsidR="00A56C0D" w:rsidRPr="00E747CA">
        <w:rPr>
          <w:rFonts w:eastAsia="Times New Roman" w:cs="Times New Roman"/>
          <w:spacing w:val="3"/>
          <w:sz w:val="24"/>
          <w:szCs w:val="24"/>
          <w:lang w:eastAsia="it-IT"/>
        </w:rPr>
        <w:t>a</w:t>
      </w:r>
      <w:r w:rsidRPr="00E747CA">
        <w:rPr>
          <w:rFonts w:eastAsia="Times New Roman" w:cs="Times New Roman"/>
          <w:spacing w:val="3"/>
          <w:sz w:val="24"/>
          <w:szCs w:val="24"/>
          <w:lang w:eastAsia="it-IT"/>
        </w:rPr>
        <w:t xml:space="preserve"> qualsiasi forma di “doppio finanziamento”: il presente contributo non può essere concesso per la copertura di spese già sostenute con altri finanziamenti pubblici o erogati da </w:t>
      </w:r>
      <w:r w:rsidR="00A56C0D" w:rsidRPr="00E747CA">
        <w:rPr>
          <w:rFonts w:eastAsia="Times New Roman" w:cs="Times New Roman"/>
          <w:spacing w:val="3"/>
          <w:sz w:val="24"/>
          <w:szCs w:val="24"/>
          <w:lang w:eastAsia="it-IT"/>
        </w:rPr>
        <w:t xml:space="preserve">altre </w:t>
      </w:r>
      <w:r w:rsidRPr="00E747CA">
        <w:rPr>
          <w:rFonts w:eastAsia="Times New Roman" w:cs="Times New Roman"/>
          <w:spacing w:val="3"/>
          <w:sz w:val="24"/>
          <w:szCs w:val="24"/>
          <w:lang w:eastAsia="it-IT"/>
        </w:rPr>
        <w:t>persone giuridiche (es. aziende, altri enti del terzo settore).</w:t>
      </w:r>
    </w:p>
    <w:p w14:paraId="02D00B34" w14:textId="77777777" w:rsidR="00482497" w:rsidRPr="00E747CA" w:rsidRDefault="00482497" w:rsidP="000B31EF">
      <w:pPr>
        <w:spacing w:after="0" w:line="360" w:lineRule="auto"/>
        <w:jc w:val="both"/>
        <w:rPr>
          <w:rFonts w:eastAsia="Times New Roman" w:cs="Times New Roman"/>
          <w:spacing w:val="3"/>
          <w:sz w:val="24"/>
          <w:szCs w:val="24"/>
          <w:lang w:eastAsia="it-IT"/>
        </w:rPr>
      </w:pPr>
    </w:p>
    <w:p w14:paraId="7D070A90" w14:textId="48D82793" w:rsidR="00BA37EA" w:rsidRPr="00E747CA" w:rsidRDefault="00F97401" w:rsidP="009E20B7">
      <w:pPr>
        <w:pStyle w:val="Paragrafoelenco"/>
        <w:numPr>
          <w:ilvl w:val="0"/>
          <w:numId w:val="4"/>
        </w:numPr>
        <w:spacing w:after="0" w:line="360" w:lineRule="auto"/>
        <w:jc w:val="both"/>
        <w:rPr>
          <w:rFonts w:eastAsia="Times New Roman" w:cs="Times New Roman"/>
          <w:b/>
          <w:bCs/>
          <w:spacing w:val="3"/>
          <w:sz w:val="24"/>
          <w:szCs w:val="24"/>
          <w:lang w:eastAsia="it-IT"/>
        </w:rPr>
      </w:pPr>
      <w:r w:rsidRPr="00E747CA">
        <w:rPr>
          <w:rFonts w:eastAsia="Times New Roman" w:cs="Times New Roman"/>
          <w:b/>
          <w:bCs/>
          <w:spacing w:val="3"/>
          <w:sz w:val="24"/>
          <w:szCs w:val="24"/>
          <w:lang w:eastAsia="it-IT"/>
        </w:rPr>
        <w:t>Restituzioni dell’esperienza</w:t>
      </w:r>
    </w:p>
    <w:p w14:paraId="72709B64" w14:textId="77777777" w:rsidR="00F97401" w:rsidRPr="00CF1648" w:rsidRDefault="00F97401" w:rsidP="000B31EF">
      <w:pPr>
        <w:spacing w:after="0" w:line="360" w:lineRule="auto"/>
        <w:jc w:val="both"/>
        <w:rPr>
          <w:rFonts w:eastAsia="Times New Roman" w:cs="Times New Roman"/>
          <w:b/>
          <w:bCs/>
          <w:spacing w:val="3"/>
          <w:sz w:val="24"/>
          <w:szCs w:val="24"/>
          <w:lang w:eastAsia="it-IT"/>
        </w:rPr>
      </w:pPr>
    </w:p>
    <w:p w14:paraId="1B279EEF" w14:textId="547EF162" w:rsidR="00CF1648" w:rsidRPr="00E747CA" w:rsidRDefault="00BA37EA" w:rsidP="000B31EF">
      <w:pPr>
        <w:spacing w:after="0" w:line="360" w:lineRule="auto"/>
        <w:jc w:val="both"/>
        <w:rPr>
          <w:rFonts w:eastAsia="Times New Roman" w:cs="Times New Roman"/>
          <w:spacing w:val="3"/>
          <w:sz w:val="24"/>
          <w:szCs w:val="24"/>
          <w:lang w:eastAsia="it-IT"/>
        </w:rPr>
      </w:pPr>
      <w:r w:rsidRPr="00E747CA">
        <w:rPr>
          <w:rFonts w:eastAsia="Times New Roman" w:cs="Times New Roman"/>
          <w:spacing w:val="3"/>
          <w:sz w:val="24"/>
          <w:szCs w:val="24"/>
          <w:lang w:eastAsia="it-IT"/>
        </w:rPr>
        <w:t>Al termine dell’esperienza, i</w:t>
      </w:r>
      <w:r w:rsidR="00CF1648" w:rsidRPr="00CF1648">
        <w:rPr>
          <w:rFonts w:eastAsia="Times New Roman" w:cs="Times New Roman"/>
          <w:spacing w:val="3"/>
          <w:sz w:val="24"/>
          <w:szCs w:val="24"/>
          <w:lang w:eastAsia="it-IT"/>
        </w:rPr>
        <w:t xml:space="preserve"> partecipanti saranno invitati ad </w:t>
      </w:r>
      <w:r w:rsidRPr="00E747CA">
        <w:rPr>
          <w:rFonts w:eastAsia="Times New Roman" w:cs="Times New Roman"/>
          <w:spacing w:val="3"/>
          <w:sz w:val="24"/>
          <w:szCs w:val="24"/>
          <w:lang w:eastAsia="it-IT"/>
        </w:rPr>
        <w:t xml:space="preserve">alcuni eventi di </w:t>
      </w:r>
      <w:r w:rsidR="00CF1648" w:rsidRPr="00CF1648">
        <w:rPr>
          <w:rFonts w:eastAsia="Times New Roman" w:cs="Times New Roman"/>
          <w:spacing w:val="3"/>
          <w:sz w:val="24"/>
          <w:szCs w:val="24"/>
          <w:lang w:eastAsia="it-IT"/>
        </w:rPr>
        <w:t>restituzione, condivisione e formazione, apert</w:t>
      </w:r>
      <w:r w:rsidR="00A56DAF">
        <w:rPr>
          <w:rFonts w:eastAsia="Times New Roman" w:cs="Times New Roman"/>
          <w:spacing w:val="3"/>
          <w:sz w:val="24"/>
          <w:szCs w:val="24"/>
          <w:lang w:eastAsia="it-IT"/>
        </w:rPr>
        <w:t>i</w:t>
      </w:r>
      <w:r w:rsidR="00CF1648" w:rsidRPr="00CF1648">
        <w:rPr>
          <w:rFonts w:eastAsia="Times New Roman" w:cs="Times New Roman"/>
          <w:spacing w:val="3"/>
          <w:sz w:val="24"/>
          <w:szCs w:val="24"/>
          <w:lang w:eastAsia="it-IT"/>
        </w:rPr>
        <w:t xml:space="preserve"> alla cittadinanza e dedica</w:t>
      </w:r>
      <w:r w:rsidR="008C1BAD">
        <w:rPr>
          <w:rFonts w:eastAsia="Times New Roman" w:cs="Times New Roman"/>
          <w:spacing w:val="3"/>
          <w:sz w:val="24"/>
          <w:szCs w:val="24"/>
          <w:lang w:eastAsia="it-IT"/>
        </w:rPr>
        <w:t>ti</w:t>
      </w:r>
      <w:r w:rsidR="00CF1648" w:rsidRPr="00CF1648">
        <w:rPr>
          <w:rFonts w:eastAsia="Times New Roman" w:cs="Times New Roman"/>
          <w:spacing w:val="3"/>
          <w:sz w:val="24"/>
          <w:szCs w:val="24"/>
          <w:lang w:eastAsia="it-IT"/>
        </w:rPr>
        <w:t xml:space="preserve"> </w:t>
      </w:r>
      <w:r w:rsidR="00A56DAF">
        <w:rPr>
          <w:rFonts w:eastAsia="Times New Roman" w:cs="Times New Roman"/>
          <w:spacing w:val="3"/>
          <w:sz w:val="24"/>
          <w:szCs w:val="24"/>
          <w:lang w:eastAsia="it-IT"/>
        </w:rPr>
        <w:t>ai temi</w:t>
      </w:r>
      <w:r w:rsidR="00CF1648" w:rsidRPr="00CF1648">
        <w:rPr>
          <w:rFonts w:eastAsia="Times New Roman" w:cs="Times New Roman"/>
          <w:spacing w:val="3"/>
          <w:sz w:val="24"/>
          <w:szCs w:val="24"/>
          <w:lang w:eastAsia="it-IT"/>
        </w:rPr>
        <w:t xml:space="preserve"> della cittadinanza attiva</w:t>
      </w:r>
      <w:r w:rsidR="00A56DAF">
        <w:rPr>
          <w:rFonts w:eastAsia="Times New Roman" w:cs="Times New Roman"/>
          <w:spacing w:val="3"/>
          <w:sz w:val="24"/>
          <w:szCs w:val="24"/>
          <w:lang w:eastAsia="it-IT"/>
        </w:rPr>
        <w:t>, della legalità e</w:t>
      </w:r>
      <w:r w:rsidR="00CF1648" w:rsidRPr="00CF1648">
        <w:rPr>
          <w:rFonts w:eastAsia="Times New Roman" w:cs="Times New Roman"/>
          <w:spacing w:val="3"/>
          <w:sz w:val="24"/>
          <w:szCs w:val="24"/>
          <w:lang w:eastAsia="it-IT"/>
        </w:rPr>
        <w:t xml:space="preserve"> della lotta all</w:t>
      </w:r>
      <w:r w:rsidR="00A56DAF">
        <w:rPr>
          <w:rFonts w:eastAsia="Times New Roman" w:cs="Times New Roman"/>
          <w:spacing w:val="3"/>
          <w:sz w:val="24"/>
          <w:szCs w:val="24"/>
          <w:lang w:eastAsia="it-IT"/>
        </w:rPr>
        <w:t>e</w:t>
      </w:r>
      <w:r w:rsidR="00CF1648" w:rsidRPr="00CF1648">
        <w:rPr>
          <w:rFonts w:eastAsia="Times New Roman" w:cs="Times New Roman"/>
          <w:spacing w:val="3"/>
          <w:sz w:val="24"/>
          <w:szCs w:val="24"/>
          <w:lang w:eastAsia="it-IT"/>
        </w:rPr>
        <w:t xml:space="preserve"> mafi</w:t>
      </w:r>
      <w:r w:rsidR="00A56DAF">
        <w:rPr>
          <w:rFonts w:eastAsia="Times New Roman" w:cs="Times New Roman"/>
          <w:spacing w:val="3"/>
          <w:sz w:val="24"/>
          <w:szCs w:val="24"/>
          <w:lang w:eastAsia="it-IT"/>
        </w:rPr>
        <w:t>e</w:t>
      </w:r>
      <w:r w:rsidR="00CF1648" w:rsidRPr="00CF1648">
        <w:rPr>
          <w:rFonts w:eastAsia="Times New Roman" w:cs="Times New Roman"/>
          <w:spacing w:val="3"/>
          <w:sz w:val="24"/>
          <w:szCs w:val="24"/>
          <w:lang w:eastAsia="it-IT"/>
        </w:rPr>
        <w:t>.</w:t>
      </w:r>
      <w:r w:rsidR="0055055F">
        <w:rPr>
          <w:rFonts w:eastAsia="Times New Roman" w:cs="Times New Roman"/>
          <w:spacing w:val="3"/>
          <w:sz w:val="24"/>
          <w:szCs w:val="24"/>
          <w:lang w:eastAsia="it-IT"/>
        </w:rPr>
        <w:t xml:space="preserve"> Tali eventi saranno organizzati principalmente in Valle d’Aosta.</w:t>
      </w:r>
      <w:r w:rsidR="00F97401" w:rsidRPr="00E747CA">
        <w:rPr>
          <w:rFonts w:eastAsia="Times New Roman" w:cs="Times New Roman"/>
          <w:spacing w:val="3"/>
          <w:sz w:val="24"/>
          <w:szCs w:val="24"/>
          <w:lang w:eastAsia="it-IT"/>
        </w:rPr>
        <w:t xml:space="preserve"> Si richiede pertanto la disponibilità a </w:t>
      </w:r>
      <w:r w:rsidR="00C02C95" w:rsidRPr="00E747CA">
        <w:rPr>
          <w:rFonts w:eastAsia="Times New Roman" w:cs="Times New Roman"/>
          <w:spacing w:val="3"/>
          <w:sz w:val="24"/>
          <w:szCs w:val="24"/>
          <w:lang w:eastAsia="it-IT"/>
        </w:rPr>
        <w:t xml:space="preserve">contribuire ad organizzare e/o </w:t>
      </w:r>
      <w:r w:rsidR="00F97401" w:rsidRPr="00E747CA">
        <w:rPr>
          <w:rFonts w:eastAsia="Times New Roman" w:cs="Times New Roman"/>
          <w:spacing w:val="3"/>
          <w:sz w:val="24"/>
          <w:szCs w:val="24"/>
          <w:lang w:eastAsia="it-IT"/>
        </w:rPr>
        <w:t>partecipare attiva</w:t>
      </w:r>
      <w:r w:rsidR="00C02C95" w:rsidRPr="00E747CA">
        <w:rPr>
          <w:rFonts w:eastAsia="Times New Roman" w:cs="Times New Roman"/>
          <w:spacing w:val="3"/>
          <w:sz w:val="24"/>
          <w:szCs w:val="24"/>
          <w:lang w:eastAsia="it-IT"/>
        </w:rPr>
        <w:t>mente ai medesimi</w:t>
      </w:r>
    </w:p>
    <w:p w14:paraId="6C8E3817" w14:textId="77777777" w:rsidR="00A5651E" w:rsidRPr="00CF1648" w:rsidRDefault="00A5651E" w:rsidP="000B31EF">
      <w:pPr>
        <w:spacing w:after="0" w:line="360" w:lineRule="auto"/>
        <w:jc w:val="both"/>
        <w:rPr>
          <w:rFonts w:eastAsia="Times New Roman" w:cs="Times New Roman"/>
          <w:spacing w:val="3"/>
          <w:sz w:val="24"/>
          <w:szCs w:val="24"/>
          <w:lang w:eastAsia="it-IT"/>
        </w:rPr>
      </w:pPr>
    </w:p>
    <w:p w14:paraId="31170843" w14:textId="77777777" w:rsidR="001B0CC8" w:rsidRPr="00B0420C" w:rsidRDefault="001B0CC8" w:rsidP="001B0CC8">
      <w:pPr>
        <w:spacing w:after="0" w:line="360" w:lineRule="auto"/>
        <w:jc w:val="both"/>
        <w:rPr>
          <w:rFonts w:eastAsia="Times New Roman" w:cs="Times New Roman"/>
          <w:spacing w:val="3"/>
          <w:sz w:val="24"/>
          <w:szCs w:val="24"/>
          <w:lang w:eastAsia="it-IT"/>
        </w:rPr>
      </w:pPr>
      <w:r w:rsidRPr="00B0420C">
        <w:rPr>
          <w:rFonts w:eastAsia="Times New Roman" w:cs="Times New Roman"/>
          <w:spacing w:val="3"/>
          <w:sz w:val="24"/>
          <w:szCs w:val="24"/>
          <w:lang w:eastAsia="it-IT"/>
        </w:rPr>
        <w:t>Per info:</w:t>
      </w:r>
    </w:p>
    <w:p w14:paraId="5BA4C296" w14:textId="77777777" w:rsidR="001B0CC8" w:rsidRPr="004E1382" w:rsidRDefault="001B0CC8" w:rsidP="001B0CC8">
      <w:pPr>
        <w:spacing w:after="0" w:line="360" w:lineRule="auto"/>
        <w:jc w:val="both"/>
        <w:rPr>
          <w:rFonts w:eastAsia="Times New Roman" w:cs="Times New Roman"/>
          <w:spacing w:val="3"/>
          <w:sz w:val="24"/>
          <w:szCs w:val="24"/>
          <w:lang w:eastAsia="it-IT"/>
        </w:rPr>
      </w:pPr>
      <w:r w:rsidRPr="004E1382">
        <w:rPr>
          <w:rFonts w:eastAsia="Times New Roman" w:cs="Times New Roman"/>
          <w:spacing w:val="3"/>
          <w:sz w:val="24"/>
          <w:szCs w:val="24"/>
          <w:lang w:eastAsia="it-IT"/>
        </w:rPr>
        <w:t>Fondazione comunitaria della Valle d’Aosta:</w:t>
      </w:r>
    </w:p>
    <w:p w14:paraId="5AC9E2EF" w14:textId="77777777" w:rsidR="001B0CC8" w:rsidRPr="004E1382" w:rsidRDefault="001B0CC8" w:rsidP="001B0CC8">
      <w:pPr>
        <w:spacing w:after="0" w:line="360" w:lineRule="auto"/>
        <w:jc w:val="both"/>
        <w:rPr>
          <w:rFonts w:eastAsia="Times New Roman" w:cs="Times New Roman"/>
          <w:spacing w:val="3"/>
          <w:sz w:val="24"/>
          <w:szCs w:val="24"/>
          <w:lang w:eastAsia="it-IT"/>
        </w:rPr>
      </w:pPr>
      <w:r w:rsidRPr="004E1382">
        <w:rPr>
          <w:rFonts w:eastAsia="Times New Roman" w:cs="Times New Roman"/>
          <w:spacing w:val="3"/>
          <w:sz w:val="24"/>
          <w:szCs w:val="24"/>
          <w:lang w:eastAsia="it-IT"/>
        </w:rPr>
        <w:t>Telefono: 0165- 231274</w:t>
      </w:r>
    </w:p>
    <w:p w14:paraId="0E13E0FD" w14:textId="77777777" w:rsidR="001B0CC8" w:rsidRPr="004E1382" w:rsidRDefault="001B0CC8" w:rsidP="001B0CC8">
      <w:pPr>
        <w:spacing w:after="0" w:line="360" w:lineRule="auto"/>
        <w:jc w:val="both"/>
        <w:rPr>
          <w:rFonts w:eastAsia="Times New Roman" w:cs="Times New Roman"/>
          <w:spacing w:val="3"/>
          <w:sz w:val="24"/>
          <w:szCs w:val="24"/>
          <w:lang w:eastAsia="it-IT"/>
        </w:rPr>
      </w:pPr>
      <w:proofErr w:type="gramStart"/>
      <w:r w:rsidRPr="004E1382">
        <w:rPr>
          <w:rFonts w:eastAsia="Times New Roman" w:cs="Times New Roman"/>
          <w:spacing w:val="3"/>
          <w:sz w:val="24"/>
          <w:szCs w:val="24"/>
          <w:lang w:eastAsia="it-IT"/>
        </w:rPr>
        <w:t>Email</w:t>
      </w:r>
      <w:proofErr w:type="gramEnd"/>
      <w:r w:rsidRPr="004E1382">
        <w:rPr>
          <w:rFonts w:eastAsia="Times New Roman" w:cs="Times New Roman"/>
          <w:spacing w:val="3"/>
          <w:sz w:val="24"/>
          <w:szCs w:val="24"/>
          <w:lang w:eastAsia="it-IT"/>
        </w:rPr>
        <w:t>: segreteria@fondazionevda.it</w:t>
      </w:r>
    </w:p>
    <w:p w14:paraId="2BAB0E8C" w14:textId="77777777" w:rsidR="001B0CC8" w:rsidRPr="00E747CA" w:rsidRDefault="001B0CC8" w:rsidP="001B0CC8">
      <w:pPr>
        <w:spacing w:after="0" w:line="360" w:lineRule="auto"/>
        <w:jc w:val="both"/>
        <w:rPr>
          <w:rFonts w:eastAsia="Times New Roman" w:cs="Times New Roman"/>
          <w:b/>
          <w:bCs/>
          <w:spacing w:val="3"/>
          <w:sz w:val="24"/>
          <w:szCs w:val="24"/>
          <w:lang w:eastAsia="it-IT"/>
        </w:rPr>
      </w:pPr>
    </w:p>
    <w:p w14:paraId="5C59D305" w14:textId="5F905D6D" w:rsidR="001B0CC8" w:rsidRPr="004E1382" w:rsidRDefault="001B0CC8" w:rsidP="00482497">
      <w:pPr>
        <w:spacing w:after="0" w:line="360" w:lineRule="auto"/>
        <w:jc w:val="right"/>
        <w:rPr>
          <w:sz w:val="24"/>
          <w:szCs w:val="24"/>
        </w:rPr>
      </w:pPr>
      <w:r w:rsidRPr="004E1382">
        <w:rPr>
          <w:sz w:val="24"/>
          <w:szCs w:val="24"/>
        </w:rPr>
        <w:t xml:space="preserve">Aosta, 4 </w:t>
      </w:r>
      <w:r w:rsidR="0046380F">
        <w:rPr>
          <w:sz w:val="24"/>
          <w:szCs w:val="24"/>
        </w:rPr>
        <w:t>giugno</w:t>
      </w:r>
      <w:r w:rsidRPr="004E1382">
        <w:rPr>
          <w:sz w:val="24"/>
          <w:szCs w:val="24"/>
        </w:rPr>
        <w:t xml:space="preserve"> 2024</w:t>
      </w:r>
    </w:p>
    <w:p w14:paraId="18D6731B" w14:textId="77777777" w:rsidR="00AF2AD9" w:rsidRPr="00E747CA" w:rsidRDefault="00AF2AD9" w:rsidP="000B31EF">
      <w:pPr>
        <w:spacing w:after="0" w:line="360" w:lineRule="auto"/>
        <w:rPr>
          <w:sz w:val="24"/>
          <w:szCs w:val="24"/>
        </w:rPr>
      </w:pPr>
    </w:p>
    <w:p w14:paraId="5484BDBB" w14:textId="77777777" w:rsidR="00AF2AD9" w:rsidRPr="00E747CA" w:rsidRDefault="00AF2AD9"/>
    <w:sectPr w:rsidR="00AF2AD9" w:rsidRPr="00E747CA">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63596" w14:textId="77777777" w:rsidR="00122C59" w:rsidRDefault="00122C59" w:rsidP="000D334C">
      <w:pPr>
        <w:spacing w:after="0" w:line="240" w:lineRule="auto"/>
      </w:pPr>
      <w:r>
        <w:separator/>
      </w:r>
    </w:p>
  </w:endnote>
  <w:endnote w:type="continuationSeparator" w:id="0">
    <w:p w14:paraId="2B911E50" w14:textId="77777777" w:rsidR="00122C59" w:rsidRDefault="00122C59" w:rsidP="000D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480441"/>
      <w:docPartObj>
        <w:docPartGallery w:val="Page Numbers (Bottom of Page)"/>
        <w:docPartUnique/>
      </w:docPartObj>
    </w:sdtPr>
    <w:sdtContent>
      <w:p w14:paraId="1D76CDA3" w14:textId="4208D46A" w:rsidR="000D334C" w:rsidRDefault="000D334C">
        <w:pPr>
          <w:pStyle w:val="Pidipagina"/>
          <w:jc w:val="right"/>
        </w:pPr>
        <w:r>
          <w:fldChar w:fldCharType="begin"/>
        </w:r>
        <w:r>
          <w:instrText>PAGE   \* MERGEFORMAT</w:instrText>
        </w:r>
        <w:r>
          <w:fldChar w:fldCharType="separate"/>
        </w:r>
        <w:r>
          <w:t>2</w:t>
        </w:r>
        <w:r>
          <w:fldChar w:fldCharType="end"/>
        </w:r>
      </w:p>
    </w:sdtContent>
  </w:sdt>
  <w:p w14:paraId="28647304" w14:textId="77777777" w:rsidR="000D334C" w:rsidRDefault="000D33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D4537" w14:textId="77777777" w:rsidR="00122C59" w:rsidRDefault="00122C59" w:rsidP="000D334C">
      <w:pPr>
        <w:spacing w:after="0" w:line="240" w:lineRule="auto"/>
      </w:pPr>
      <w:r>
        <w:separator/>
      </w:r>
    </w:p>
  </w:footnote>
  <w:footnote w:type="continuationSeparator" w:id="0">
    <w:p w14:paraId="6CEFA656" w14:textId="77777777" w:rsidR="00122C59" w:rsidRDefault="00122C59" w:rsidP="000D3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6AD4"/>
    <w:multiLevelType w:val="multilevel"/>
    <w:tmpl w:val="3D52E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F1855"/>
    <w:multiLevelType w:val="hybridMultilevel"/>
    <w:tmpl w:val="29AAC374"/>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443B77"/>
    <w:multiLevelType w:val="multilevel"/>
    <w:tmpl w:val="3D22B80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40336B4"/>
    <w:multiLevelType w:val="hybridMultilevel"/>
    <w:tmpl w:val="F9BEA6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CB5478"/>
    <w:multiLevelType w:val="hybridMultilevel"/>
    <w:tmpl w:val="0F9C2D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054748"/>
    <w:multiLevelType w:val="hybridMultilevel"/>
    <w:tmpl w:val="49687D0E"/>
    <w:lvl w:ilvl="0" w:tplc="C2A60A4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A64AD4"/>
    <w:multiLevelType w:val="multilevel"/>
    <w:tmpl w:val="D68A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550B64"/>
    <w:multiLevelType w:val="hybridMultilevel"/>
    <w:tmpl w:val="E25C9278"/>
    <w:lvl w:ilvl="0" w:tplc="D2303A52">
      <w:start w:val="1"/>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3EF0FAC"/>
    <w:multiLevelType w:val="multilevel"/>
    <w:tmpl w:val="B974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332903">
    <w:abstractNumId w:val="6"/>
  </w:num>
  <w:num w:numId="2" w16cid:durableId="940574440">
    <w:abstractNumId w:val="8"/>
  </w:num>
  <w:num w:numId="3" w16cid:durableId="928195402">
    <w:abstractNumId w:val="0"/>
  </w:num>
  <w:num w:numId="4" w16cid:durableId="415396464">
    <w:abstractNumId w:val="4"/>
  </w:num>
  <w:num w:numId="5" w16cid:durableId="1562521952">
    <w:abstractNumId w:val="7"/>
  </w:num>
  <w:num w:numId="6" w16cid:durableId="1611543330">
    <w:abstractNumId w:val="5"/>
  </w:num>
  <w:num w:numId="7" w16cid:durableId="1476986799">
    <w:abstractNumId w:val="3"/>
  </w:num>
  <w:num w:numId="8" w16cid:durableId="193084101">
    <w:abstractNumId w:val="2"/>
  </w:num>
  <w:num w:numId="9" w16cid:durableId="926815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48"/>
    <w:rsid w:val="00022D9A"/>
    <w:rsid w:val="00081CEB"/>
    <w:rsid w:val="00082E5F"/>
    <w:rsid w:val="000B31EF"/>
    <w:rsid w:val="000D334C"/>
    <w:rsid w:val="000D47F7"/>
    <w:rsid w:val="00122C59"/>
    <w:rsid w:val="00156F5D"/>
    <w:rsid w:val="001B0CC8"/>
    <w:rsid w:val="001B0D91"/>
    <w:rsid w:val="001D2DC5"/>
    <w:rsid w:val="00243B8E"/>
    <w:rsid w:val="00284CD8"/>
    <w:rsid w:val="002F099D"/>
    <w:rsid w:val="00300119"/>
    <w:rsid w:val="003271BC"/>
    <w:rsid w:val="003472BB"/>
    <w:rsid w:val="00365CFA"/>
    <w:rsid w:val="003F7ADA"/>
    <w:rsid w:val="004010EB"/>
    <w:rsid w:val="00442DA0"/>
    <w:rsid w:val="00457160"/>
    <w:rsid w:val="0046380F"/>
    <w:rsid w:val="00482497"/>
    <w:rsid w:val="004A0BA6"/>
    <w:rsid w:val="00521DB7"/>
    <w:rsid w:val="0053298E"/>
    <w:rsid w:val="0055055F"/>
    <w:rsid w:val="005535E0"/>
    <w:rsid w:val="005A5916"/>
    <w:rsid w:val="005A613C"/>
    <w:rsid w:val="0063131F"/>
    <w:rsid w:val="00655509"/>
    <w:rsid w:val="006F082E"/>
    <w:rsid w:val="006F144A"/>
    <w:rsid w:val="00710AEF"/>
    <w:rsid w:val="007213CA"/>
    <w:rsid w:val="00737B82"/>
    <w:rsid w:val="00783DC7"/>
    <w:rsid w:val="00796D64"/>
    <w:rsid w:val="007A3A0F"/>
    <w:rsid w:val="007D630D"/>
    <w:rsid w:val="0081561A"/>
    <w:rsid w:val="00826627"/>
    <w:rsid w:val="0083766D"/>
    <w:rsid w:val="00871C9C"/>
    <w:rsid w:val="00872DB7"/>
    <w:rsid w:val="00875926"/>
    <w:rsid w:val="008C1BAD"/>
    <w:rsid w:val="008C1CB2"/>
    <w:rsid w:val="008C2CF4"/>
    <w:rsid w:val="008D1098"/>
    <w:rsid w:val="008D4850"/>
    <w:rsid w:val="008F4352"/>
    <w:rsid w:val="00901FA6"/>
    <w:rsid w:val="009030B4"/>
    <w:rsid w:val="00921FE8"/>
    <w:rsid w:val="00927289"/>
    <w:rsid w:val="00944AF5"/>
    <w:rsid w:val="00956021"/>
    <w:rsid w:val="009579E1"/>
    <w:rsid w:val="00974137"/>
    <w:rsid w:val="00984A42"/>
    <w:rsid w:val="00985416"/>
    <w:rsid w:val="00990B5C"/>
    <w:rsid w:val="00990DC5"/>
    <w:rsid w:val="009D1C80"/>
    <w:rsid w:val="009D3B3F"/>
    <w:rsid w:val="009E20B7"/>
    <w:rsid w:val="009F2587"/>
    <w:rsid w:val="00A5651E"/>
    <w:rsid w:val="00A56C0D"/>
    <w:rsid w:val="00A56DAF"/>
    <w:rsid w:val="00A741BD"/>
    <w:rsid w:val="00A77A07"/>
    <w:rsid w:val="00AF2AD9"/>
    <w:rsid w:val="00AF3EC4"/>
    <w:rsid w:val="00AF7CB0"/>
    <w:rsid w:val="00B0420C"/>
    <w:rsid w:val="00B10867"/>
    <w:rsid w:val="00B22D42"/>
    <w:rsid w:val="00B34A6E"/>
    <w:rsid w:val="00B34E2A"/>
    <w:rsid w:val="00B44C1D"/>
    <w:rsid w:val="00B50C4C"/>
    <w:rsid w:val="00B575E6"/>
    <w:rsid w:val="00B7058D"/>
    <w:rsid w:val="00B72E0F"/>
    <w:rsid w:val="00BA37EA"/>
    <w:rsid w:val="00BE6AB6"/>
    <w:rsid w:val="00C02C95"/>
    <w:rsid w:val="00C41CB4"/>
    <w:rsid w:val="00C4585D"/>
    <w:rsid w:val="00C51AC8"/>
    <w:rsid w:val="00C54C70"/>
    <w:rsid w:val="00C9333E"/>
    <w:rsid w:val="00CC42BE"/>
    <w:rsid w:val="00CD12F1"/>
    <w:rsid w:val="00CD1E2B"/>
    <w:rsid w:val="00CD31A3"/>
    <w:rsid w:val="00CD45E1"/>
    <w:rsid w:val="00CF1648"/>
    <w:rsid w:val="00CF5876"/>
    <w:rsid w:val="00DF71C3"/>
    <w:rsid w:val="00E61DEC"/>
    <w:rsid w:val="00E747CA"/>
    <w:rsid w:val="00EC70A0"/>
    <w:rsid w:val="00EE328A"/>
    <w:rsid w:val="00F05094"/>
    <w:rsid w:val="00F12357"/>
    <w:rsid w:val="00F32E35"/>
    <w:rsid w:val="00F97401"/>
    <w:rsid w:val="00FC6EE4"/>
    <w:rsid w:val="00FE4E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1C82"/>
  <w15:chartTrackingRefBased/>
  <w15:docId w15:val="{17AACED0-7AE8-4C0A-A0E8-6039B888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F1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F1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CF164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F164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F164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F164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164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164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164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164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F164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CF164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F164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F164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F16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16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16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16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16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164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16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164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1648"/>
    <w:rPr>
      <w:i/>
      <w:iCs/>
      <w:color w:val="404040" w:themeColor="text1" w:themeTint="BF"/>
    </w:rPr>
  </w:style>
  <w:style w:type="paragraph" w:styleId="Paragrafoelenco">
    <w:name w:val="List Paragraph"/>
    <w:basedOn w:val="Normale"/>
    <w:uiPriority w:val="34"/>
    <w:qFormat/>
    <w:rsid w:val="00CF1648"/>
    <w:pPr>
      <w:ind w:left="720"/>
      <w:contextualSpacing/>
    </w:pPr>
  </w:style>
  <w:style w:type="character" w:styleId="Enfasiintensa">
    <w:name w:val="Intense Emphasis"/>
    <w:basedOn w:val="Carpredefinitoparagrafo"/>
    <w:uiPriority w:val="21"/>
    <w:qFormat/>
    <w:rsid w:val="00CF1648"/>
    <w:rPr>
      <w:i/>
      <w:iCs/>
      <w:color w:val="0F4761" w:themeColor="accent1" w:themeShade="BF"/>
    </w:rPr>
  </w:style>
  <w:style w:type="paragraph" w:styleId="Citazioneintensa">
    <w:name w:val="Intense Quote"/>
    <w:basedOn w:val="Normale"/>
    <w:next w:val="Normale"/>
    <w:link w:val="CitazioneintensaCarattere"/>
    <w:uiPriority w:val="30"/>
    <w:qFormat/>
    <w:rsid w:val="00CF1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F1648"/>
    <w:rPr>
      <w:i/>
      <w:iCs/>
      <w:color w:val="0F4761" w:themeColor="accent1" w:themeShade="BF"/>
    </w:rPr>
  </w:style>
  <w:style w:type="character" w:styleId="Riferimentointenso">
    <w:name w:val="Intense Reference"/>
    <w:basedOn w:val="Carpredefinitoparagrafo"/>
    <w:uiPriority w:val="32"/>
    <w:qFormat/>
    <w:rsid w:val="00CF1648"/>
    <w:rPr>
      <w:b/>
      <w:bCs/>
      <w:smallCaps/>
      <w:color w:val="0F4761" w:themeColor="accent1" w:themeShade="BF"/>
      <w:spacing w:val="5"/>
    </w:rPr>
  </w:style>
  <w:style w:type="character" w:styleId="Collegamentoipertestuale">
    <w:name w:val="Hyperlink"/>
    <w:basedOn w:val="Carpredefinitoparagrafo"/>
    <w:uiPriority w:val="99"/>
    <w:unhideWhenUsed/>
    <w:rsid w:val="00CF1648"/>
    <w:rPr>
      <w:color w:val="0000FF"/>
      <w:u w:val="single"/>
    </w:rPr>
  </w:style>
  <w:style w:type="paragraph" w:customStyle="1" w:styleId="shariff-button">
    <w:name w:val="shariff-button"/>
    <w:basedOn w:val="Normale"/>
    <w:rsid w:val="00CF164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CF1648"/>
    <w:rPr>
      <w:i/>
      <w:iCs/>
    </w:rPr>
  </w:style>
  <w:style w:type="paragraph" w:styleId="NormaleWeb">
    <w:name w:val="Normal (Web)"/>
    <w:basedOn w:val="Normale"/>
    <w:uiPriority w:val="99"/>
    <w:semiHidden/>
    <w:unhideWhenUsed/>
    <w:rsid w:val="00CF164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F1648"/>
    <w:rPr>
      <w:b/>
      <w:bCs/>
    </w:rPr>
  </w:style>
  <w:style w:type="character" w:styleId="Menzionenonrisolta">
    <w:name w:val="Unresolved Mention"/>
    <w:basedOn w:val="Carpredefinitoparagrafo"/>
    <w:uiPriority w:val="99"/>
    <w:semiHidden/>
    <w:unhideWhenUsed/>
    <w:rsid w:val="0083766D"/>
    <w:rPr>
      <w:color w:val="605E5C"/>
      <w:shd w:val="clear" w:color="auto" w:fill="E1DFDD"/>
    </w:rPr>
  </w:style>
  <w:style w:type="character" w:styleId="Rimandocommento">
    <w:name w:val="annotation reference"/>
    <w:basedOn w:val="Carpredefinitoparagrafo"/>
    <w:uiPriority w:val="99"/>
    <w:semiHidden/>
    <w:unhideWhenUsed/>
    <w:rsid w:val="00921FE8"/>
    <w:rPr>
      <w:sz w:val="16"/>
      <w:szCs w:val="16"/>
    </w:rPr>
  </w:style>
  <w:style w:type="paragraph" w:styleId="Testocommento">
    <w:name w:val="annotation text"/>
    <w:basedOn w:val="Normale"/>
    <w:link w:val="TestocommentoCarattere"/>
    <w:uiPriority w:val="99"/>
    <w:unhideWhenUsed/>
    <w:rsid w:val="00921FE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1FE8"/>
    <w:rPr>
      <w:sz w:val="20"/>
      <w:szCs w:val="20"/>
    </w:rPr>
  </w:style>
  <w:style w:type="paragraph" w:styleId="Soggettocommento">
    <w:name w:val="annotation subject"/>
    <w:basedOn w:val="Testocommento"/>
    <w:next w:val="Testocommento"/>
    <w:link w:val="SoggettocommentoCarattere"/>
    <w:uiPriority w:val="99"/>
    <w:semiHidden/>
    <w:unhideWhenUsed/>
    <w:rsid w:val="00921FE8"/>
    <w:rPr>
      <w:b/>
      <w:bCs/>
    </w:rPr>
  </w:style>
  <w:style w:type="character" w:customStyle="1" w:styleId="SoggettocommentoCarattere">
    <w:name w:val="Soggetto commento Carattere"/>
    <w:basedOn w:val="TestocommentoCarattere"/>
    <w:link w:val="Soggettocommento"/>
    <w:uiPriority w:val="99"/>
    <w:semiHidden/>
    <w:rsid w:val="00921FE8"/>
    <w:rPr>
      <w:b/>
      <w:bCs/>
      <w:sz w:val="20"/>
      <w:szCs w:val="20"/>
    </w:rPr>
  </w:style>
  <w:style w:type="paragraph" w:styleId="Intestazione">
    <w:name w:val="header"/>
    <w:basedOn w:val="Normale"/>
    <w:link w:val="IntestazioneCarattere"/>
    <w:uiPriority w:val="99"/>
    <w:unhideWhenUsed/>
    <w:rsid w:val="000D33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334C"/>
  </w:style>
  <w:style w:type="paragraph" w:styleId="Pidipagina">
    <w:name w:val="footer"/>
    <w:basedOn w:val="Normale"/>
    <w:link w:val="PidipaginaCarattere"/>
    <w:uiPriority w:val="99"/>
    <w:unhideWhenUsed/>
    <w:rsid w:val="000D33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334C"/>
  </w:style>
  <w:style w:type="paragraph" w:styleId="Revisione">
    <w:name w:val="Revision"/>
    <w:hidden/>
    <w:uiPriority w:val="99"/>
    <w:semiHidden/>
    <w:rsid w:val="00956021"/>
    <w:pPr>
      <w:spacing w:after="0" w:line="240" w:lineRule="auto"/>
    </w:pPr>
  </w:style>
  <w:style w:type="table" w:styleId="Grigliatabella">
    <w:name w:val="Table Grid"/>
    <w:basedOn w:val="Tabellanormale"/>
    <w:uiPriority w:val="39"/>
    <w:rsid w:val="00C9333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866981">
      <w:bodyDiv w:val="1"/>
      <w:marLeft w:val="0"/>
      <w:marRight w:val="0"/>
      <w:marTop w:val="0"/>
      <w:marBottom w:val="0"/>
      <w:divBdr>
        <w:top w:val="none" w:sz="0" w:space="0" w:color="auto"/>
        <w:left w:val="none" w:sz="0" w:space="0" w:color="auto"/>
        <w:bottom w:val="none" w:sz="0" w:space="0" w:color="auto"/>
        <w:right w:val="none" w:sz="0" w:space="0" w:color="auto"/>
      </w:divBdr>
      <w:divsChild>
        <w:div w:id="246840576">
          <w:marLeft w:val="0"/>
          <w:marRight w:val="0"/>
          <w:marTop w:val="0"/>
          <w:marBottom w:val="0"/>
          <w:divBdr>
            <w:top w:val="none" w:sz="0" w:space="0" w:color="auto"/>
            <w:left w:val="none" w:sz="0" w:space="0" w:color="auto"/>
            <w:bottom w:val="none" w:sz="0" w:space="0" w:color="auto"/>
            <w:right w:val="none" w:sz="0" w:space="0" w:color="auto"/>
          </w:divBdr>
        </w:div>
      </w:divsChild>
    </w:div>
    <w:div w:id="1784763975">
      <w:bodyDiv w:val="1"/>
      <w:marLeft w:val="0"/>
      <w:marRight w:val="0"/>
      <w:marTop w:val="0"/>
      <w:marBottom w:val="0"/>
      <w:divBdr>
        <w:top w:val="none" w:sz="0" w:space="0" w:color="auto"/>
        <w:left w:val="none" w:sz="0" w:space="0" w:color="auto"/>
        <w:bottom w:val="none" w:sz="0" w:space="0" w:color="auto"/>
        <w:right w:val="none" w:sz="0" w:space="0" w:color="auto"/>
      </w:divBdr>
    </w:div>
    <w:div w:id="2070685251">
      <w:bodyDiv w:val="1"/>
      <w:marLeft w:val="0"/>
      <w:marRight w:val="0"/>
      <w:marTop w:val="0"/>
      <w:marBottom w:val="0"/>
      <w:divBdr>
        <w:top w:val="none" w:sz="0" w:space="0" w:color="auto"/>
        <w:left w:val="none" w:sz="0" w:space="0" w:color="auto"/>
        <w:bottom w:val="none" w:sz="0" w:space="0" w:color="auto"/>
        <w:right w:val="none" w:sz="0" w:space="0" w:color="auto"/>
      </w:divBdr>
      <w:divsChild>
        <w:div w:id="1002781536">
          <w:marLeft w:val="0"/>
          <w:marRight w:val="0"/>
          <w:marTop w:val="0"/>
          <w:marBottom w:val="0"/>
          <w:divBdr>
            <w:top w:val="none" w:sz="0" w:space="0" w:color="auto"/>
            <w:left w:val="none" w:sz="0" w:space="0" w:color="auto"/>
            <w:bottom w:val="none" w:sz="0" w:space="0" w:color="auto"/>
            <w:right w:val="none" w:sz="0" w:space="0" w:color="auto"/>
          </w:divBdr>
        </w:div>
        <w:div w:id="1689020827">
          <w:marLeft w:val="0"/>
          <w:marRight w:val="0"/>
          <w:marTop w:val="0"/>
          <w:marBottom w:val="0"/>
          <w:divBdr>
            <w:top w:val="none" w:sz="0" w:space="0" w:color="auto"/>
            <w:left w:val="none" w:sz="0" w:space="0" w:color="auto"/>
            <w:bottom w:val="none" w:sz="0" w:space="0" w:color="auto"/>
            <w:right w:val="none" w:sz="0" w:space="0" w:color="auto"/>
          </w:divBdr>
          <w:divsChild>
            <w:div w:id="1722825147">
              <w:marLeft w:val="0"/>
              <w:marRight w:val="0"/>
              <w:marTop w:val="0"/>
              <w:marBottom w:val="0"/>
              <w:divBdr>
                <w:top w:val="none" w:sz="0" w:space="0" w:color="auto"/>
                <w:left w:val="none" w:sz="0" w:space="0" w:color="auto"/>
                <w:bottom w:val="none" w:sz="0" w:space="0" w:color="auto"/>
                <w:right w:val="none" w:sz="0" w:space="0" w:color="auto"/>
              </w:divBdr>
              <w:divsChild>
                <w:div w:id="1387024619">
                  <w:marLeft w:val="0"/>
                  <w:marRight w:val="0"/>
                  <w:marTop w:val="0"/>
                  <w:marBottom w:val="0"/>
                  <w:divBdr>
                    <w:top w:val="none" w:sz="0" w:space="0" w:color="auto"/>
                    <w:left w:val="none" w:sz="0" w:space="0" w:color="auto"/>
                    <w:bottom w:val="none" w:sz="0" w:space="0" w:color="auto"/>
                    <w:right w:val="none" w:sz="0" w:space="0" w:color="auto"/>
                  </w:divBdr>
                  <w:divsChild>
                    <w:div w:id="1888566395">
                      <w:marLeft w:val="0"/>
                      <w:marRight w:val="0"/>
                      <w:marTop w:val="0"/>
                      <w:marBottom w:val="0"/>
                      <w:divBdr>
                        <w:top w:val="none" w:sz="0" w:space="0" w:color="auto"/>
                        <w:left w:val="none" w:sz="0" w:space="0" w:color="auto"/>
                        <w:bottom w:val="none" w:sz="0" w:space="0" w:color="auto"/>
                        <w:right w:val="none" w:sz="0" w:space="0" w:color="auto"/>
                      </w:divBdr>
                      <w:divsChild>
                        <w:div w:id="2941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gvacchina@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greteria@fondazionevd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bera.it/schede-22-estateliber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1001</Words>
  <Characters>5712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Vesan</dc:creator>
  <cp:keywords/>
  <dc:description/>
  <cp:lastModifiedBy>Patrik Vesan</cp:lastModifiedBy>
  <cp:revision>4</cp:revision>
  <cp:lastPrinted>2024-05-13T09:05:00Z</cp:lastPrinted>
  <dcterms:created xsi:type="dcterms:W3CDTF">2024-06-04T07:16:00Z</dcterms:created>
  <dcterms:modified xsi:type="dcterms:W3CDTF">2024-06-04T07:28:00Z</dcterms:modified>
</cp:coreProperties>
</file>